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v:background id="_x0000_s1025" o:bwmode="white" o:targetscreensize="1024,768">
      <v:fill r:id="rId4" o:title="Old_paper3" recolor="t" type="frame"/>
    </v:background>
  </w:background>
  <w:body>
    <w:p w14:paraId="2A742FF8" w14:textId="77777777" w:rsidR="002634EC" w:rsidRDefault="002634EC" w:rsidP="002634EC">
      <w:pPr>
        <w:pStyle w:val="Rubrik"/>
        <w:rPr>
          <w:lang w:val="sv-SE"/>
        </w:rPr>
      </w:pPr>
      <w:r>
        <w:rPr>
          <w:lang w:val="sv-SE"/>
        </w:rPr>
        <w:t>Sagan om legeringen</w:t>
      </w:r>
    </w:p>
    <w:p w14:paraId="45D189DF" w14:textId="77777777" w:rsidR="002A3F49" w:rsidRDefault="002A3F49">
      <w:pPr>
        <w:rPr>
          <w:rFonts w:asciiTheme="majorHAnsi" w:eastAsiaTheme="majorEastAsia" w:hAnsiTheme="majorHAnsi" w:cstheme="majorBidi"/>
          <w:caps/>
          <w:color w:val="242852" w:themeColor="text2"/>
          <w:spacing w:val="30"/>
          <w:sz w:val="72"/>
          <w:szCs w:val="72"/>
          <w:lang w:val="sv-SE"/>
        </w:rPr>
      </w:pPr>
      <w:r>
        <w:rPr>
          <w:lang w:val="sv-SE"/>
        </w:rPr>
        <w:br w:type="page"/>
      </w:r>
    </w:p>
    <w:sdt>
      <w:sdtPr>
        <w:rPr>
          <w:rFonts w:asciiTheme="minorHAnsi" w:eastAsiaTheme="minorEastAsia" w:hAnsiTheme="minorHAnsi" w:cstheme="minorBidi"/>
          <w:color w:val="auto"/>
          <w:sz w:val="21"/>
          <w:szCs w:val="21"/>
          <w:lang w:val="sv-SE"/>
        </w:rPr>
        <w:id w:val="998852099"/>
        <w:docPartObj>
          <w:docPartGallery w:val="Table of Contents"/>
          <w:docPartUnique/>
        </w:docPartObj>
      </w:sdtPr>
      <w:sdtEndPr>
        <w:rPr>
          <w:b/>
          <w:bCs/>
        </w:rPr>
      </w:sdtEndPr>
      <w:sdtContent>
        <w:p w14:paraId="16F7E23F" w14:textId="3DAFD680" w:rsidR="002A3F49" w:rsidRDefault="002A3F49">
          <w:pPr>
            <w:pStyle w:val="Innehllsfrteckningsrubrik"/>
          </w:pPr>
          <w:r>
            <w:rPr>
              <w:lang w:val="sv-SE"/>
            </w:rPr>
            <w:t>Innehåll</w:t>
          </w:r>
        </w:p>
        <w:p w14:paraId="059CF857" w14:textId="4338ACB2" w:rsidR="0084342D" w:rsidRDefault="002A3F49">
          <w:pPr>
            <w:pStyle w:val="Innehll1"/>
            <w:tabs>
              <w:tab w:val="right" w:leader="dot" w:pos="9062"/>
            </w:tabs>
            <w:rPr>
              <w:noProof/>
              <w:sz w:val="22"/>
              <w:szCs w:val="22"/>
            </w:rPr>
          </w:pPr>
          <w:r>
            <w:fldChar w:fldCharType="begin"/>
          </w:r>
          <w:r>
            <w:instrText xml:space="preserve"> TOC \o "1-3" \h \z \u </w:instrText>
          </w:r>
          <w:r>
            <w:fldChar w:fldCharType="separate"/>
          </w:r>
          <w:hyperlink w:anchor="_Toc61124878" w:history="1">
            <w:r w:rsidR="0084342D" w:rsidRPr="00491586">
              <w:rPr>
                <w:rStyle w:val="Hyperlnk"/>
                <w:noProof/>
                <w:lang w:val="sv-SE"/>
              </w:rPr>
              <w:t>Introduktion</w:t>
            </w:r>
            <w:r w:rsidR="0084342D">
              <w:rPr>
                <w:noProof/>
                <w:webHidden/>
              </w:rPr>
              <w:tab/>
            </w:r>
            <w:r w:rsidR="0084342D">
              <w:rPr>
                <w:noProof/>
                <w:webHidden/>
              </w:rPr>
              <w:fldChar w:fldCharType="begin"/>
            </w:r>
            <w:r w:rsidR="0084342D">
              <w:rPr>
                <w:noProof/>
                <w:webHidden/>
              </w:rPr>
              <w:instrText xml:space="preserve"> PAGEREF _Toc61124878 \h </w:instrText>
            </w:r>
            <w:r w:rsidR="0084342D">
              <w:rPr>
                <w:noProof/>
                <w:webHidden/>
              </w:rPr>
            </w:r>
            <w:r w:rsidR="0084342D">
              <w:rPr>
                <w:noProof/>
                <w:webHidden/>
              </w:rPr>
              <w:fldChar w:fldCharType="separate"/>
            </w:r>
            <w:r w:rsidR="0084342D">
              <w:rPr>
                <w:noProof/>
                <w:webHidden/>
              </w:rPr>
              <w:t>5</w:t>
            </w:r>
            <w:r w:rsidR="0084342D">
              <w:rPr>
                <w:noProof/>
                <w:webHidden/>
              </w:rPr>
              <w:fldChar w:fldCharType="end"/>
            </w:r>
          </w:hyperlink>
        </w:p>
        <w:p w14:paraId="71EFD886" w14:textId="53775E52" w:rsidR="0084342D" w:rsidRDefault="0084342D">
          <w:pPr>
            <w:pStyle w:val="Innehll1"/>
            <w:tabs>
              <w:tab w:val="right" w:leader="dot" w:pos="9062"/>
            </w:tabs>
            <w:rPr>
              <w:noProof/>
              <w:sz w:val="22"/>
              <w:szCs w:val="22"/>
            </w:rPr>
          </w:pPr>
          <w:hyperlink w:anchor="_Toc61124879" w:history="1">
            <w:r w:rsidRPr="00491586">
              <w:rPr>
                <w:rStyle w:val="Hyperlnk"/>
                <w:noProof/>
                <w:lang w:val="sv-SE"/>
              </w:rPr>
              <w:t>Äventyret tar början</w:t>
            </w:r>
            <w:r>
              <w:rPr>
                <w:noProof/>
                <w:webHidden/>
              </w:rPr>
              <w:tab/>
            </w:r>
            <w:r>
              <w:rPr>
                <w:noProof/>
                <w:webHidden/>
              </w:rPr>
              <w:fldChar w:fldCharType="begin"/>
            </w:r>
            <w:r>
              <w:rPr>
                <w:noProof/>
                <w:webHidden/>
              </w:rPr>
              <w:instrText xml:space="preserve"> PAGEREF _Toc61124879 \h </w:instrText>
            </w:r>
            <w:r>
              <w:rPr>
                <w:noProof/>
                <w:webHidden/>
              </w:rPr>
            </w:r>
            <w:r>
              <w:rPr>
                <w:noProof/>
                <w:webHidden/>
              </w:rPr>
              <w:fldChar w:fldCharType="separate"/>
            </w:r>
            <w:r>
              <w:rPr>
                <w:noProof/>
                <w:webHidden/>
              </w:rPr>
              <w:t>6</w:t>
            </w:r>
            <w:r>
              <w:rPr>
                <w:noProof/>
                <w:webHidden/>
              </w:rPr>
              <w:fldChar w:fldCharType="end"/>
            </w:r>
          </w:hyperlink>
        </w:p>
        <w:p w14:paraId="1952925B" w14:textId="56250A13" w:rsidR="0084342D" w:rsidRDefault="0084342D">
          <w:pPr>
            <w:pStyle w:val="Innehll2"/>
            <w:tabs>
              <w:tab w:val="right" w:leader="dot" w:pos="9062"/>
            </w:tabs>
            <w:rPr>
              <w:noProof/>
              <w:sz w:val="22"/>
              <w:szCs w:val="22"/>
            </w:rPr>
          </w:pPr>
          <w:hyperlink w:anchor="_Toc61124880" w:history="1">
            <w:r w:rsidRPr="00491586">
              <w:rPr>
                <w:rStyle w:val="Hyperlnk"/>
                <w:noProof/>
                <w:lang w:val="sv-SE"/>
              </w:rPr>
              <w:t>Spelets röda tråd</w:t>
            </w:r>
            <w:r>
              <w:rPr>
                <w:noProof/>
                <w:webHidden/>
              </w:rPr>
              <w:tab/>
            </w:r>
            <w:r>
              <w:rPr>
                <w:noProof/>
                <w:webHidden/>
              </w:rPr>
              <w:fldChar w:fldCharType="begin"/>
            </w:r>
            <w:r>
              <w:rPr>
                <w:noProof/>
                <w:webHidden/>
              </w:rPr>
              <w:instrText xml:space="preserve"> PAGEREF _Toc61124880 \h </w:instrText>
            </w:r>
            <w:r>
              <w:rPr>
                <w:noProof/>
                <w:webHidden/>
              </w:rPr>
            </w:r>
            <w:r>
              <w:rPr>
                <w:noProof/>
                <w:webHidden/>
              </w:rPr>
              <w:fldChar w:fldCharType="separate"/>
            </w:r>
            <w:r>
              <w:rPr>
                <w:noProof/>
                <w:webHidden/>
              </w:rPr>
              <w:t>6</w:t>
            </w:r>
            <w:r>
              <w:rPr>
                <w:noProof/>
                <w:webHidden/>
              </w:rPr>
              <w:fldChar w:fldCharType="end"/>
            </w:r>
          </w:hyperlink>
        </w:p>
        <w:p w14:paraId="0FC56256" w14:textId="63786AF1" w:rsidR="0084342D" w:rsidRDefault="0084342D">
          <w:pPr>
            <w:pStyle w:val="Innehll1"/>
            <w:tabs>
              <w:tab w:val="right" w:leader="dot" w:pos="9062"/>
            </w:tabs>
            <w:rPr>
              <w:noProof/>
              <w:sz w:val="22"/>
              <w:szCs w:val="22"/>
            </w:rPr>
          </w:pPr>
          <w:hyperlink w:anchor="_Toc61124881" w:history="1">
            <w:r w:rsidRPr="00491586">
              <w:rPr>
                <w:rStyle w:val="Hyperlnk"/>
                <w:noProof/>
                <w:lang w:val="sv-SE"/>
              </w:rPr>
              <w:t>Spelarna anländer i Stannum</w:t>
            </w:r>
            <w:r>
              <w:rPr>
                <w:noProof/>
                <w:webHidden/>
              </w:rPr>
              <w:tab/>
            </w:r>
            <w:r>
              <w:rPr>
                <w:noProof/>
                <w:webHidden/>
              </w:rPr>
              <w:fldChar w:fldCharType="begin"/>
            </w:r>
            <w:r>
              <w:rPr>
                <w:noProof/>
                <w:webHidden/>
              </w:rPr>
              <w:instrText xml:space="preserve"> PAGEREF _Toc61124881 \h </w:instrText>
            </w:r>
            <w:r>
              <w:rPr>
                <w:noProof/>
                <w:webHidden/>
              </w:rPr>
            </w:r>
            <w:r>
              <w:rPr>
                <w:noProof/>
                <w:webHidden/>
              </w:rPr>
              <w:fldChar w:fldCharType="separate"/>
            </w:r>
            <w:r>
              <w:rPr>
                <w:noProof/>
                <w:webHidden/>
              </w:rPr>
              <w:t>7</w:t>
            </w:r>
            <w:r>
              <w:rPr>
                <w:noProof/>
                <w:webHidden/>
              </w:rPr>
              <w:fldChar w:fldCharType="end"/>
            </w:r>
          </w:hyperlink>
        </w:p>
        <w:p w14:paraId="225A3657" w14:textId="5BC540A0" w:rsidR="0084342D" w:rsidRDefault="0084342D">
          <w:pPr>
            <w:pStyle w:val="Innehll1"/>
            <w:tabs>
              <w:tab w:val="right" w:leader="dot" w:pos="9062"/>
            </w:tabs>
            <w:rPr>
              <w:noProof/>
              <w:sz w:val="22"/>
              <w:szCs w:val="22"/>
            </w:rPr>
          </w:pPr>
          <w:hyperlink w:anchor="_Toc61124882" w:history="1">
            <w:r w:rsidRPr="00491586">
              <w:rPr>
                <w:rStyle w:val="Hyperlnk"/>
                <w:noProof/>
                <w:lang w:val="sv-SE"/>
              </w:rPr>
              <w:t>Mötet med Alfred II</w:t>
            </w:r>
            <w:r>
              <w:rPr>
                <w:noProof/>
                <w:webHidden/>
              </w:rPr>
              <w:tab/>
            </w:r>
            <w:r>
              <w:rPr>
                <w:noProof/>
                <w:webHidden/>
              </w:rPr>
              <w:fldChar w:fldCharType="begin"/>
            </w:r>
            <w:r>
              <w:rPr>
                <w:noProof/>
                <w:webHidden/>
              </w:rPr>
              <w:instrText xml:space="preserve"> PAGEREF _Toc61124882 \h </w:instrText>
            </w:r>
            <w:r>
              <w:rPr>
                <w:noProof/>
                <w:webHidden/>
              </w:rPr>
            </w:r>
            <w:r>
              <w:rPr>
                <w:noProof/>
                <w:webHidden/>
              </w:rPr>
              <w:fldChar w:fldCharType="separate"/>
            </w:r>
            <w:r>
              <w:rPr>
                <w:noProof/>
                <w:webHidden/>
              </w:rPr>
              <w:t>8</w:t>
            </w:r>
            <w:r>
              <w:rPr>
                <w:noProof/>
                <w:webHidden/>
              </w:rPr>
              <w:fldChar w:fldCharType="end"/>
            </w:r>
          </w:hyperlink>
        </w:p>
        <w:p w14:paraId="79E36AD0" w14:textId="4AF0C742" w:rsidR="0084342D" w:rsidRDefault="0084342D">
          <w:pPr>
            <w:pStyle w:val="Innehll2"/>
            <w:tabs>
              <w:tab w:val="right" w:leader="dot" w:pos="9062"/>
            </w:tabs>
            <w:rPr>
              <w:noProof/>
              <w:sz w:val="22"/>
              <w:szCs w:val="22"/>
            </w:rPr>
          </w:pPr>
          <w:hyperlink w:anchor="_Toc61124883" w:history="1">
            <w:r w:rsidRPr="00491586">
              <w:rPr>
                <w:rStyle w:val="Hyperlnk"/>
                <w:noProof/>
                <w:lang w:val="sv-SE"/>
              </w:rPr>
              <w:t>Frukosten</w:t>
            </w:r>
            <w:r>
              <w:rPr>
                <w:noProof/>
                <w:webHidden/>
              </w:rPr>
              <w:tab/>
            </w:r>
            <w:r>
              <w:rPr>
                <w:noProof/>
                <w:webHidden/>
              </w:rPr>
              <w:fldChar w:fldCharType="begin"/>
            </w:r>
            <w:r>
              <w:rPr>
                <w:noProof/>
                <w:webHidden/>
              </w:rPr>
              <w:instrText xml:space="preserve"> PAGEREF _Toc61124883 \h </w:instrText>
            </w:r>
            <w:r>
              <w:rPr>
                <w:noProof/>
                <w:webHidden/>
              </w:rPr>
            </w:r>
            <w:r>
              <w:rPr>
                <w:noProof/>
                <w:webHidden/>
              </w:rPr>
              <w:fldChar w:fldCharType="separate"/>
            </w:r>
            <w:r>
              <w:rPr>
                <w:noProof/>
                <w:webHidden/>
              </w:rPr>
              <w:t>8</w:t>
            </w:r>
            <w:r>
              <w:rPr>
                <w:noProof/>
                <w:webHidden/>
              </w:rPr>
              <w:fldChar w:fldCharType="end"/>
            </w:r>
          </w:hyperlink>
        </w:p>
        <w:p w14:paraId="2485AB25" w14:textId="3A166C07" w:rsidR="0084342D" w:rsidRDefault="0084342D">
          <w:pPr>
            <w:pStyle w:val="Innehll1"/>
            <w:tabs>
              <w:tab w:val="right" w:leader="dot" w:pos="9062"/>
            </w:tabs>
            <w:rPr>
              <w:noProof/>
              <w:sz w:val="22"/>
              <w:szCs w:val="22"/>
            </w:rPr>
          </w:pPr>
          <w:hyperlink w:anchor="_Toc61124884" w:history="1">
            <w:r w:rsidRPr="00491586">
              <w:rPr>
                <w:rStyle w:val="Hyperlnk"/>
                <w:noProof/>
                <w:lang w:val="sv-SE"/>
              </w:rPr>
              <w:t>Resa till Kalla Skogen</w:t>
            </w:r>
            <w:r>
              <w:rPr>
                <w:noProof/>
                <w:webHidden/>
              </w:rPr>
              <w:tab/>
            </w:r>
            <w:r>
              <w:rPr>
                <w:noProof/>
                <w:webHidden/>
              </w:rPr>
              <w:fldChar w:fldCharType="begin"/>
            </w:r>
            <w:r>
              <w:rPr>
                <w:noProof/>
                <w:webHidden/>
              </w:rPr>
              <w:instrText xml:space="preserve"> PAGEREF _Toc61124884 \h </w:instrText>
            </w:r>
            <w:r>
              <w:rPr>
                <w:noProof/>
                <w:webHidden/>
              </w:rPr>
            </w:r>
            <w:r>
              <w:rPr>
                <w:noProof/>
                <w:webHidden/>
              </w:rPr>
              <w:fldChar w:fldCharType="separate"/>
            </w:r>
            <w:r>
              <w:rPr>
                <w:noProof/>
                <w:webHidden/>
              </w:rPr>
              <w:t>10</w:t>
            </w:r>
            <w:r>
              <w:rPr>
                <w:noProof/>
                <w:webHidden/>
              </w:rPr>
              <w:fldChar w:fldCharType="end"/>
            </w:r>
          </w:hyperlink>
        </w:p>
        <w:p w14:paraId="37036E67" w14:textId="50F84917" w:rsidR="0084342D" w:rsidRDefault="0084342D">
          <w:pPr>
            <w:pStyle w:val="Innehll1"/>
            <w:tabs>
              <w:tab w:val="right" w:leader="dot" w:pos="9062"/>
            </w:tabs>
            <w:rPr>
              <w:noProof/>
              <w:sz w:val="22"/>
              <w:szCs w:val="22"/>
            </w:rPr>
          </w:pPr>
          <w:hyperlink w:anchor="_Toc61124885" w:history="1">
            <w:r w:rsidRPr="00491586">
              <w:rPr>
                <w:rStyle w:val="Hyperlnk"/>
                <w:noProof/>
                <w:lang w:val="sv-SE"/>
              </w:rPr>
              <w:t>Den gamla väderkvarnen</w:t>
            </w:r>
            <w:r>
              <w:rPr>
                <w:noProof/>
                <w:webHidden/>
              </w:rPr>
              <w:tab/>
            </w:r>
            <w:r>
              <w:rPr>
                <w:noProof/>
                <w:webHidden/>
              </w:rPr>
              <w:fldChar w:fldCharType="begin"/>
            </w:r>
            <w:r>
              <w:rPr>
                <w:noProof/>
                <w:webHidden/>
              </w:rPr>
              <w:instrText xml:space="preserve"> PAGEREF _Toc61124885 \h </w:instrText>
            </w:r>
            <w:r>
              <w:rPr>
                <w:noProof/>
                <w:webHidden/>
              </w:rPr>
            </w:r>
            <w:r>
              <w:rPr>
                <w:noProof/>
                <w:webHidden/>
              </w:rPr>
              <w:fldChar w:fldCharType="separate"/>
            </w:r>
            <w:r>
              <w:rPr>
                <w:noProof/>
                <w:webHidden/>
              </w:rPr>
              <w:t>11</w:t>
            </w:r>
            <w:r>
              <w:rPr>
                <w:noProof/>
                <w:webHidden/>
              </w:rPr>
              <w:fldChar w:fldCharType="end"/>
            </w:r>
          </w:hyperlink>
        </w:p>
        <w:p w14:paraId="19AF3598" w14:textId="1CB98D01" w:rsidR="0084342D" w:rsidRDefault="0084342D">
          <w:pPr>
            <w:pStyle w:val="Innehll2"/>
            <w:tabs>
              <w:tab w:val="right" w:leader="dot" w:pos="9062"/>
            </w:tabs>
            <w:rPr>
              <w:noProof/>
              <w:sz w:val="22"/>
              <w:szCs w:val="22"/>
            </w:rPr>
          </w:pPr>
          <w:hyperlink w:anchor="_Toc61124886" w:history="1">
            <w:r w:rsidRPr="00491586">
              <w:rPr>
                <w:rStyle w:val="Hyperlnk"/>
                <w:noProof/>
                <w:lang w:val="sv-SE"/>
              </w:rPr>
              <w:t>Nivå 1 Ingång:</w:t>
            </w:r>
            <w:r>
              <w:rPr>
                <w:noProof/>
                <w:webHidden/>
              </w:rPr>
              <w:tab/>
            </w:r>
            <w:r>
              <w:rPr>
                <w:noProof/>
                <w:webHidden/>
              </w:rPr>
              <w:fldChar w:fldCharType="begin"/>
            </w:r>
            <w:r>
              <w:rPr>
                <w:noProof/>
                <w:webHidden/>
              </w:rPr>
              <w:instrText xml:space="preserve"> PAGEREF _Toc61124886 \h </w:instrText>
            </w:r>
            <w:r>
              <w:rPr>
                <w:noProof/>
                <w:webHidden/>
              </w:rPr>
            </w:r>
            <w:r>
              <w:rPr>
                <w:noProof/>
                <w:webHidden/>
              </w:rPr>
              <w:fldChar w:fldCharType="separate"/>
            </w:r>
            <w:r>
              <w:rPr>
                <w:noProof/>
                <w:webHidden/>
              </w:rPr>
              <w:t>11</w:t>
            </w:r>
            <w:r>
              <w:rPr>
                <w:noProof/>
                <w:webHidden/>
              </w:rPr>
              <w:fldChar w:fldCharType="end"/>
            </w:r>
          </w:hyperlink>
        </w:p>
        <w:p w14:paraId="71A7C954" w14:textId="0984FDDD" w:rsidR="0084342D" w:rsidRDefault="0084342D">
          <w:pPr>
            <w:pStyle w:val="Innehll2"/>
            <w:tabs>
              <w:tab w:val="right" w:leader="dot" w:pos="9062"/>
            </w:tabs>
            <w:rPr>
              <w:noProof/>
              <w:sz w:val="22"/>
              <w:szCs w:val="22"/>
            </w:rPr>
          </w:pPr>
          <w:hyperlink w:anchor="_Toc61124887" w:history="1">
            <w:r w:rsidRPr="00491586">
              <w:rPr>
                <w:rStyle w:val="Hyperlnk"/>
                <w:noProof/>
                <w:lang w:val="sv-SE"/>
              </w:rPr>
              <w:t>Nivå 2 Mjölrummet</w:t>
            </w:r>
            <w:r>
              <w:rPr>
                <w:noProof/>
                <w:webHidden/>
              </w:rPr>
              <w:tab/>
            </w:r>
            <w:r>
              <w:rPr>
                <w:noProof/>
                <w:webHidden/>
              </w:rPr>
              <w:fldChar w:fldCharType="begin"/>
            </w:r>
            <w:r>
              <w:rPr>
                <w:noProof/>
                <w:webHidden/>
              </w:rPr>
              <w:instrText xml:space="preserve"> PAGEREF _Toc61124887 \h </w:instrText>
            </w:r>
            <w:r>
              <w:rPr>
                <w:noProof/>
                <w:webHidden/>
              </w:rPr>
            </w:r>
            <w:r>
              <w:rPr>
                <w:noProof/>
                <w:webHidden/>
              </w:rPr>
              <w:fldChar w:fldCharType="separate"/>
            </w:r>
            <w:r>
              <w:rPr>
                <w:noProof/>
                <w:webHidden/>
              </w:rPr>
              <w:t>11</w:t>
            </w:r>
            <w:r>
              <w:rPr>
                <w:noProof/>
                <w:webHidden/>
              </w:rPr>
              <w:fldChar w:fldCharType="end"/>
            </w:r>
          </w:hyperlink>
        </w:p>
        <w:p w14:paraId="4CE395CC" w14:textId="016C1CFD" w:rsidR="0084342D" w:rsidRDefault="0084342D">
          <w:pPr>
            <w:pStyle w:val="Innehll2"/>
            <w:tabs>
              <w:tab w:val="right" w:leader="dot" w:pos="9062"/>
            </w:tabs>
            <w:rPr>
              <w:noProof/>
              <w:sz w:val="22"/>
              <w:szCs w:val="22"/>
            </w:rPr>
          </w:pPr>
          <w:hyperlink w:anchor="_Toc61124888" w:history="1">
            <w:r w:rsidRPr="00491586">
              <w:rPr>
                <w:rStyle w:val="Hyperlnk"/>
                <w:noProof/>
                <w:lang w:val="sv-SE"/>
              </w:rPr>
              <w:t>Nivå 3 Kuggrummet</w:t>
            </w:r>
            <w:r>
              <w:rPr>
                <w:noProof/>
                <w:webHidden/>
              </w:rPr>
              <w:tab/>
            </w:r>
            <w:r>
              <w:rPr>
                <w:noProof/>
                <w:webHidden/>
              </w:rPr>
              <w:fldChar w:fldCharType="begin"/>
            </w:r>
            <w:r>
              <w:rPr>
                <w:noProof/>
                <w:webHidden/>
              </w:rPr>
              <w:instrText xml:space="preserve"> PAGEREF _Toc61124888 \h </w:instrText>
            </w:r>
            <w:r>
              <w:rPr>
                <w:noProof/>
                <w:webHidden/>
              </w:rPr>
            </w:r>
            <w:r>
              <w:rPr>
                <w:noProof/>
                <w:webHidden/>
              </w:rPr>
              <w:fldChar w:fldCharType="separate"/>
            </w:r>
            <w:r>
              <w:rPr>
                <w:noProof/>
                <w:webHidden/>
              </w:rPr>
              <w:t>11</w:t>
            </w:r>
            <w:r>
              <w:rPr>
                <w:noProof/>
                <w:webHidden/>
              </w:rPr>
              <w:fldChar w:fldCharType="end"/>
            </w:r>
          </w:hyperlink>
        </w:p>
        <w:p w14:paraId="51F69DBB" w14:textId="2E15C470" w:rsidR="0084342D" w:rsidRDefault="0084342D">
          <w:pPr>
            <w:pStyle w:val="Innehll3"/>
            <w:tabs>
              <w:tab w:val="right" w:leader="dot" w:pos="9062"/>
            </w:tabs>
            <w:rPr>
              <w:noProof/>
            </w:rPr>
          </w:pPr>
          <w:hyperlink w:anchor="_Toc61124889" w:history="1">
            <w:r w:rsidRPr="00491586">
              <w:rPr>
                <w:rStyle w:val="Hyperlnk"/>
                <w:noProof/>
                <w:lang w:val="sv-SE"/>
              </w:rPr>
              <w:t>Gåtor:</w:t>
            </w:r>
            <w:r>
              <w:rPr>
                <w:noProof/>
                <w:webHidden/>
              </w:rPr>
              <w:tab/>
            </w:r>
            <w:r>
              <w:rPr>
                <w:noProof/>
                <w:webHidden/>
              </w:rPr>
              <w:fldChar w:fldCharType="begin"/>
            </w:r>
            <w:r>
              <w:rPr>
                <w:noProof/>
                <w:webHidden/>
              </w:rPr>
              <w:instrText xml:space="preserve"> PAGEREF _Toc61124889 \h </w:instrText>
            </w:r>
            <w:r>
              <w:rPr>
                <w:noProof/>
                <w:webHidden/>
              </w:rPr>
            </w:r>
            <w:r>
              <w:rPr>
                <w:noProof/>
                <w:webHidden/>
              </w:rPr>
              <w:fldChar w:fldCharType="separate"/>
            </w:r>
            <w:r>
              <w:rPr>
                <w:noProof/>
                <w:webHidden/>
              </w:rPr>
              <w:t>11</w:t>
            </w:r>
            <w:r>
              <w:rPr>
                <w:noProof/>
                <w:webHidden/>
              </w:rPr>
              <w:fldChar w:fldCharType="end"/>
            </w:r>
          </w:hyperlink>
        </w:p>
        <w:p w14:paraId="7D0DFAFA" w14:textId="16D54C88" w:rsidR="0084342D" w:rsidRDefault="0084342D">
          <w:pPr>
            <w:pStyle w:val="Innehll1"/>
            <w:tabs>
              <w:tab w:val="right" w:leader="dot" w:pos="9062"/>
            </w:tabs>
            <w:rPr>
              <w:noProof/>
              <w:sz w:val="22"/>
              <w:szCs w:val="22"/>
            </w:rPr>
          </w:pPr>
          <w:hyperlink w:anchor="_Toc61124890" w:history="1">
            <w:r w:rsidRPr="00491586">
              <w:rPr>
                <w:rStyle w:val="Hyperlnk"/>
                <w:noProof/>
                <w:lang w:val="sv-SE"/>
              </w:rPr>
              <w:t>Tornet Stenen</w:t>
            </w:r>
            <w:r>
              <w:rPr>
                <w:noProof/>
                <w:webHidden/>
              </w:rPr>
              <w:tab/>
            </w:r>
            <w:r>
              <w:rPr>
                <w:noProof/>
                <w:webHidden/>
              </w:rPr>
              <w:fldChar w:fldCharType="begin"/>
            </w:r>
            <w:r>
              <w:rPr>
                <w:noProof/>
                <w:webHidden/>
              </w:rPr>
              <w:instrText xml:space="preserve"> PAGEREF _Toc61124890 \h </w:instrText>
            </w:r>
            <w:r>
              <w:rPr>
                <w:noProof/>
                <w:webHidden/>
              </w:rPr>
            </w:r>
            <w:r>
              <w:rPr>
                <w:noProof/>
                <w:webHidden/>
              </w:rPr>
              <w:fldChar w:fldCharType="separate"/>
            </w:r>
            <w:r>
              <w:rPr>
                <w:noProof/>
                <w:webHidden/>
              </w:rPr>
              <w:t>12</w:t>
            </w:r>
            <w:r>
              <w:rPr>
                <w:noProof/>
                <w:webHidden/>
              </w:rPr>
              <w:fldChar w:fldCharType="end"/>
            </w:r>
          </w:hyperlink>
        </w:p>
        <w:p w14:paraId="3EAF3BD1" w14:textId="1C62462E" w:rsidR="002A3F49" w:rsidRDefault="002A3F49">
          <w:r>
            <w:rPr>
              <w:b/>
              <w:bCs/>
              <w:lang w:val="sv-SE"/>
            </w:rPr>
            <w:fldChar w:fldCharType="end"/>
          </w:r>
        </w:p>
      </w:sdtContent>
    </w:sdt>
    <w:p w14:paraId="1345B5E1" w14:textId="266D2FDA" w:rsidR="002634EC" w:rsidRDefault="002634EC" w:rsidP="002634EC">
      <w:pPr>
        <w:pStyle w:val="Rubrik"/>
        <w:rPr>
          <w:lang w:val="sv-SE"/>
        </w:rPr>
      </w:pPr>
      <w:r>
        <w:rPr>
          <w:lang w:val="sv-SE"/>
        </w:rPr>
        <w:br w:type="page"/>
      </w:r>
    </w:p>
    <w:p w14:paraId="085FFF0F" w14:textId="0732F041" w:rsidR="008F0DFE" w:rsidRDefault="002634EC" w:rsidP="00AD291A">
      <w:pPr>
        <w:rPr>
          <w:lang w:val="sv-SE"/>
        </w:rPr>
      </w:pPr>
      <w:r>
        <w:rPr>
          <w:noProof/>
          <w:lang w:val="sv-SE"/>
        </w:rPr>
        <w:lastRenderedPageBreak/>
        <w:drawing>
          <wp:inline distT="0" distB="0" distL="0" distR="0" wp14:anchorId="528265F2" wp14:editId="13974127">
            <wp:extent cx="5753100" cy="4314825"/>
            <wp:effectExtent l="0" t="0" r="0" b="9525"/>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3100" cy="4314825"/>
                    </a:xfrm>
                    <a:prstGeom prst="rect">
                      <a:avLst/>
                    </a:prstGeom>
                    <a:noFill/>
                    <a:ln>
                      <a:noFill/>
                    </a:ln>
                  </pic:spPr>
                </pic:pic>
              </a:graphicData>
            </a:graphic>
          </wp:inline>
        </w:drawing>
      </w:r>
      <w:r>
        <w:rPr>
          <w:lang w:val="sv-SE"/>
        </w:rPr>
        <w:br/>
        <w:t>Karta över Södra Legeringen men det viktigaste platserna utritade.</w:t>
      </w:r>
      <w:r w:rsidR="008F0DFE">
        <w:rPr>
          <w:noProof/>
          <w:lang w:val="sv-SE"/>
        </w:rPr>
        <w:lastRenderedPageBreak/>
        <w:drawing>
          <wp:inline distT="0" distB="0" distL="0" distR="0" wp14:anchorId="64E7ECBB" wp14:editId="79620250">
            <wp:extent cx="5191542" cy="4314825"/>
            <wp:effectExtent l="0" t="0" r="9525" b="0"/>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0291" cy="4322097"/>
                    </a:xfrm>
                    <a:prstGeom prst="rect">
                      <a:avLst/>
                    </a:prstGeom>
                    <a:noFill/>
                    <a:ln>
                      <a:noFill/>
                    </a:ln>
                  </pic:spPr>
                </pic:pic>
              </a:graphicData>
            </a:graphic>
          </wp:inline>
        </w:drawing>
      </w:r>
      <w:r w:rsidR="008F0DFE">
        <w:rPr>
          <w:lang w:val="sv-SE"/>
        </w:rPr>
        <w:br/>
      </w:r>
      <w:r w:rsidR="00B44C5D">
        <w:rPr>
          <w:lang w:val="sv-SE"/>
        </w:rPr>
        <w:t>Legering</w:t>
      </w:r>
      <w:r w:rsidR="008F0DFE">
        <w:rPr>
          <w:lang w:val="sv-SE"/>
        </w:rPr>
        <w:t xml:space="preserve"> är ett litet rike som ligger mellan Kal´Bartola och Leuton. </w:t>
      </w:r>
    </w:p>
    <w:p w14:paraId="325E773F" w14:textId="77777777" w:rsidR="002634EC" w:rsidRDefault="002634EC">
      <w:pPr>
        <w:rPr>
          <w:lang w:val="sv-SE"/>
        </w:rPr>
      </w:pPr>
      <w:r>
        <w:rPr>
          <w:lang w:val="sv-SE"/>
        </w:rPr>
        <w:br w:type="page"/>
      </w:r>
    </w:p>
    <w:p w14:paraId="7C7C8A1E" w14:textId="4D838094" w:rsidR="002634EC" w:rsidRDefault="00D75F83" w:rsidP="00D75F83">
      <w:pPr>
        <w:pStyle w:val="Rubrik1"/>
        <w:rPr>
          <w:lang w:val="sv-SE"/>
        </w:rPr>
      </w:pPr>
      <w:bookmarkStart w:id="0" w:name="_Toc61124878"/>
      <w:r>
        <w:rPr>
          <w:lang w:val="sv-SE"/>
        </w:rPr>
        <w:lastRenderedPageBreak/>
        <w:t>Introduktion</w:t>
      </w:r>
      <w:bookmarkEnd w:id="0"/>
    </w:p>
    <w:p w14:paraId="02D03C60" w14:textId="2C113E62" w:rsidR="00D75F83" w:rsidRDefault="00D75F83" w:rsidP="00D75F83">
      <w:pPr>
        <w:rPr>
          <w:lang w:val="sv-SE"/>
        </w:rPr>
      </w:pPr>
      <w:r>
        <w:rPr>
          <w:lang w:val="sv-SE"/>
        </w:rPr>
        <w:t>Landet är som gjort för att guldmynts ska tjänas</w:t>
      </w:r>
      <w:r w:rsidR="002A3F49">
        <w:rPr>
          <w:lang w:val="sv-SE"/>
        </w:rPr>
        <w:t xml:space="preserve"> ett berg med koppar ett berg med tenn. Bronset har alltid varit en central del i området kring Legeringen och folket och furstar har levt på produktionen av bronset samt förädlingen av dessa råvaror. Den största rikedomen och traktens egentliga erkännande kom med mannen Manne och hans två söner Magnus och Alfred. De fyndigheter som dessa fann och utvann upphöjde området och Manne blev snart handelsfurste över bronset i större delar av Filendark. En större handelsort och en bruksstad hade uppförts från två tidigare byar: Stannum och Cuprum. Stannum låg närheten av Tennhålet vilket schaktet där man funnit stora mängder tenn. Cuprum ligger intill Kopparberget och där kopparen utvinns. </w:t>
      </w:r>
    </w:p>
    <w:p w14:paraId="1E92CA8A" w14:textId="36A2BBC0" w:rsidR="00955BF9" w:rsidRDefault="00955BF9" w:rsidP="00D75F83">
      <w:pPr>
        <w:rPr>
          <w:lang w:val="sv-SE"/>
        </w:rPr>
      </w:pPr>
      <w:r>
        <w:rPr>
          <w:lang w:val="sv-SE"/>
        </w:rPr>
        <w:t xml:space="preserve">Manne som dog tidigt i hutterfrossan överlämnande allt till sina söner som delade upp det så att Alfred fick </w:t>
      </w:r>
      <w:r w:rsidR="00E613A7">
        <w:rPr>
          <w:lang w:val="sv-SE"/>
        </w:rPr>
        <w:t>Tennhålet och blev sådeles handelfurste över bruksstaden Stannum. Magnus fick Kopparberget och handelsorten Cuprum. Med tiden skulle dock Cuprum bli den större och starkare av städerna då Handeln och hamnen drog långt mycket mer pengar än förädlingarna av Bronset som gjordes i Stannum. I vanliga fall skulle man kunna tänka sig att detta borde skapa avundsjuka hos bröderna men detta var ej fallet, ty dessa två bröder jobbade som bäst ihop.</w:t>
      </w:r>
    </w:p>
    <w:p w14:paraId="216BAD46" w14:textId="701AB298" w:rsidR="00E613A7" w:rsidRDefault="00E613A7" w:rsidP="00D75F83">
      <w:pPr>
        <w:rPr>
          <w:lang w:val="sv-SE"/>
        </w:rPr>
      </w:pPr>
      <w:r>
        <w:rPr>
          <w:lang w:val="sv-SE"/>
        </w:rPr>
        <w:t xml:space="preserve">En vårdag kollapsade dock ett gruvschakt och de två bröderna omkom samtidigt och det vart deras söners uppgift att ta över. Kusinerna som så enkelt var namngivna Alfred II och Magnus II fortsatte i sina fäders spår att jobba tillsammans för landets bästa. Framtiden såg ljus ut för Legeringen men som så ofta så sprang avundsjukan och maktens lusta upp mellan springarna i ett annat tätt såll. </w:t>
      </w:r>
    </w:p>
    <w:p w14:paraId="4FC0E580" w14:textId="77777777" w:rsidR="00921922" w:rsidRPr="00921922" w:rsidRDefault="00921922" w:rsidP="00921922">
      <w:pPr>
        <w:jc w:val="center"/>
        <w:rPr>
          <w:i/>
          <w:iCs/>
          <w:lang w:val="sv-SE"/>
        </w:rPr>
      </w:pPr>
      <w:r>
        <w:rPr>
          <w:noProof/>
          <w:lang w:val="sv-SE"/>
        </w:rPr>
        <w:drawing>
          <wp:inline distT="0" distB="0" distL="0" distR="0" wp14:anchorId="36313991" wp14:editId="79BC794A">
            <wp:extent cx="3895725" cy="3895725"/>
            <wp:effectExtent l="0" t="0" r="9525" b="9525"/>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95725" cy="3895725"/>
                    </a:xfrm>
                    <a:prstGeom prst="rect">
                      <a:avLst/>
                    </a:prstGeom>
                    <a:noFill/>
                    <a:ln>
                      <a:noFill/>
                    </a:ln>
                  </pic:spPr>
                </pic:pic>
              </a:graphicData>
            </a:graphic>
          </wp:inline>
        </w:drawing>
      </w:r>
      <w:r>
        <w:rPr>
          <w:lang w:val="sv-SE"/>
        </w:rPr>
        <w:br/>
      </w:r>
      <w:r w:rsidRPr="00921922">
        <w:rPr>
          <w:i/>
          <w:iCs/>
          <w:lang w:val="sv-SE"/>
        </w:rPr>
        <w:t>Familjeträd över efterföljarna som av Manne af Legering och vad de härskar över.</w:t>
      </w:r>
    </w:p>
    <w:p w14:paraId="6939BDC4" w14:textId="7C182811" w:rsidR="00E613A7" w:rsidRDefault="00E613A7" w:rsidP="00E613A7">
      <w:pPr>
        <w:pStyle w:val="Rubrik1"/>
        <w:rPr>
          <w:lang w:val="sv-SE"/>
        </w:rPr>
      </w:pPr>
      <w:bookmarkStart w:id="1" w:name="_Toc61124879"/>
      <w:r>
        <w:rPr>
          <w:lang w:val="sv-SE"/>
        </w:rPr>
        <w:lastRenderedPageBreak/>
        <w:t>Äventyret tar början</w:t>
      </w:r>
      <w:bookmarkEnd w:id="1"/>
    </w:p>
    <w:p w14:paraId="45C61175" w14:textId="6A846352" w:rsidR="00E613A7" w:rsidRDefault="00E613A7" w:rsidP="00E613A7">
      <w:pPr>
        <w:rPr>
          <w:lang w:val="sv-SE"/>
        </w:rPr>
      </w:pPr>
      <w:r>
        <w:rPr>
          <w:lang w:val="sv-SE"/>
        </w:rPr>
        <w:t>Mangus II hade byggt upp en familj, ett handelsimperium och ett eget garde. Samtliga av dessa var väldigt påkostade och hans goda arbete med sin kusin Alfred II att tacka. Men Magnus II</w:t>
      </w:r>
      <w:r w:rsidR="006279D4">
        <w:rPr>
          <w:lang w:val="sv-SE"/>
        </w:rPr>
        <w:t>´</w:t>
      </w:r>
      <w:r>
        <w:rPr>
          <w:lang w:val="sv-SE"/>
        </w:rPr>
        <w:t>s bror Eric hade andra planer.</w:t>
      </w:r>
      <w:r w:rsidR="00060E01">
        <w:rPr>
          <w:lang w:val="sv-SE"/>
        </w:rPr>
        <w:t xml:space="preserve"> En stormig natt så omkom Magnus II, hans fru och två barn i en båtolycka ute vid Stenen, en stor klippig holme. Eric fick ta över makten och lät bygga ett stort fyrtorn ute på Stenen som han lät kalla Tornet Stenen så att ingen ska gå samma öde till mötes som hans bror. </w:t>
      </w:r>
    </w:p>
    <w:p w14:paraId="608BCBB9" w14:textId="6D6EB2F9" w:rsidR="00060E01" w:rsidRDefault="00060E01" w:rsidP="00E613A7">
      <w:pPr>
        <w:rPr>
          <w:lang w:val="sv-SE"/>
        </w:rPr>
      </w:pPr>
      <w:r>
        <w:rPr>
          <w:lang w:val="sv-SE"/>
        </w:rPr>
        <w:t>Men olyckorna slutade inte där, Eric kunde inte samarbete med Alfred II. Alfred II uteslöts ur handeln och fick försöka livnära sig på försäljning av förädlat Tenn, så som vaser, sto</w:t>
      </w:r>
      <w:r w:rsidR="00C97003">
        <w:rPr>
          <w:lang w:val="sv-SE"/>
        </w:rPr>
        <w:t>p</w:t>
      </w:r>
      <w:r>
        <w:rPr>
          <w:lang w:val="sv-SE"/>
        </w:rPr>
        <w:t xml:space="preserve"> och tallrikar. Eric själva sålde endast koppar som råvara och skeppade ut dem ur sin handelsstad. Det dröjde inte länge förrän landet inte kunde stå på egna ben. Människorna beskattades tungt av både Alfred II (i Stannum) och av Eric (i Cuprum) och svält följde. </w:t>
      </w:r>
    </w:p>
    <w:p w14:paraId="261DD85D" w14:textId="31C4BB15" w:rsidR="00930FF0" w:rsidRDefault="00060E01" w:rsidP="00930FF0">
      <w:pPr>
        <w:rPr>
          <w:lang w:val="sv-SE"/>
        </w:rPr>
      </w:pPr>
      <w:r>
        <w:rPr>
          <w:lang w:val="sv-SE"/>
        </w:rPr>
        <w:t>Eric hade börja</w:t>
      </w:r>
      <w:r w:rsidR="00C97003">
        <w:rPr>
          <w:lang w:val="sv-SE"/>
        </w:rPr>
        <w:t>t</w:t>
      </w:r>
      <w:r>
        <w:rPr>
          <w:lang w:val="sv-SE"/>
        </w:rPr>
        <w:t xml:space="preserve"> rusta sin brors stora garde för att gå till attack mot Alfred II och ta hela riket för sig själv. Alfred II hade i sin tur förstått att hans tid skulle vara kommen om han inte gjorde något. Alfred II frågade en Häxa i berget, hon som bodde vid den gamla kvarnen om det fanns något han kunde göra. Enligt Häxan så fanns det ett vapen, ett vapen som kusinen Eric hade gömt i Tornet Stenen. Hur Alfred II som ligger i underläge mot Eric ska göra för att få tag i vapnet försvara sig mot Eric handlar detta äventyr om.</w:t>
      </w:r>
    </w:p>
    <w:p w14:paraId="0869C672" w14:textId="77777777" w:rsidR="00B12DD3" w:rsidRDefault="00B12DD3" w:rsidP="00930FF0">
      <w:pPr>
        <w:rPr>
          <w:lang w:val="sv-SE"/>
        </w:rPr>
      </w:pPr>
    </w:p>
    <w:p w14:paraId="79A6094C" w14:textId="296962A9" w:rsidR="00930FF0" w:rsidRDefault="00016F86" w:rsidP="00930FF0">
      <w:pPr>
        <w:pStyle w:val="Rubrik2"/>
        <w:rPr>
          <w:lang w:val="sv-SE"/>
        </w:rPr>
      </w:pPr>
      <w:bookmarkStart w:id="2" w:name="_Toc61124880"/>
      <w:r>
        <w:rPr>
          <w:lang w:val="sv-SE"/>
        </w:rPr>
        <w:t>Spelets röda tråd</w:t>
      </w:r>
      <w:bookmarkEnd w:id="2"/>
    </w:p>
    <w:p w14:paraId="4AFAB40D" w14:textId="6A274314" w:rsidR="00016F86" w:rsidRPr="00016F86" w:rsidRDefault="00016F86" w:rsidP="00016F86">
      <w:pPr>
        <w:rPr>
          <w:lang w:val="sv-SE"/>
        </w:rPr>
      </w:pPr>
      <w:r>
        <w:rPr>
          <w:lang w:val="sv-SE"/>
        </w:rPr>
        <w:t xml:space="preserve">Spelen har en röd tråd som är enkelt sammanfattat här nedan. Varje steg förklaras väldigt kort i detta </w:t>
      </w:r>
      <w:r w:rsidR="00B92247">
        <w:rPr>
          <w:lang w:val="sv-SE"/>
        </w:rPr>
        <w:t>kapitel</w:t>
      </w:r>
      <w:r>
        <w:rPr>
          <w:lang w:val="sv-SE"/>
        </w:rPr>
        <w:t>.</w:t>
      </w:r>
    </w:p>
    <w:p w14:paraId="210B0626" w14:textId="6B1CB2A9" w:rsidR="00016F86" w:rsidRPr="00016F86" w:rsidRDefault="00016F86" w:rsidP="00016F86">
      <w:pPr>
        <w:rPr>
          <w:lang w:val="sv-SE"/>
        </w:rPr>
      </w:pPr>
      <w:r>
        <w:rPr>
          <w:noProof/>
          <w:lang w:val="sv-SE"/>
        </w:rPr>
        <w:drawing>
          <wp:inline distT="0" distB="0" distL="0" distR="0" wp14:anchorId="46FEFA9A" wp14:editId="57BAD0B2">
            <wp:extent cx="6181725" cy="1104900"/>
            <wp:effectExtent l="19050" t="0" r="2857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5DFD832" w14:textId="6028D2A4" w:rsidR="00930FF0" w:rsidRDefault="00016F86" w:rsidP="00016F86">
      <w:pPr>
        <w:pStyle w:val="Liststycke"/>
        <w:numPr>
          <w:ilvl w:val="0"/>
          <w:numId w:val="1"/>
        </w:numPr>
        <w:rPr>
          <w:lang w:val="sv-SE"/>
        </w:rPr>
      </w:pPr>
      <w:r>
        <w:rPr>
          <w:lang w:val="sv-SE"/>
        </w:rPr>
        <w:t xml:space="preserve">Spelarna börjar med att fly undan Erics trupper och blir räddade av Alfreds trupper och tas i säkerhet i Stannum. </w:t>
      </w:r>
    </w:p>
    <w:p w14:paraId="1925C069" w14:textId="3E9D90AE" w:rsidR="00016F86" w:rsidRDefault="00016F86" w:rsidP="00016F86">
      <w:pPr>
        <w:pStyle w:val="Liststycke"/>
        <w:numPr>
          <w:ilvl w:val="0"/>
          <w:numId w:val="1"/>
        </w:numPr>
        <w:rPr>
          <w:lang w:val="sv-SE"/>
        </w:rPr>
      </w:pPr>
      <w:r>
        <w:rPr>
          <w:lang w:val="sv-SE"/>
        </w:rPr>
        <w:t xml:space="preserve">Alfred II ber spelarna om hjälp för att få vapnet som ska få honom att kunna försvara sig mot </w:t>
      </w:r>
      <w:r w:rsidR="007E338C">
        <w:rPr>
          <w:lang w:val="sv-SE"/>
        </w:rPr>
        <w:t>Eric.</w:t>
      </w:r>
    </w:p>
    <w:p w14:paraId="3DC43EA0" w14:textId="2D736C0D" w:rsidR="007E338C" w:rsidRDefault="007E338C" w:rsidP="00016F86">
      <w:pPr>
        <w:pStyle w:val="Liststycke"/>
        <w:numPr>
          <w:ilvl w:val="0"/>
          <w:numId w:val="1"/>
        </w:numPr>
        <w:rPr>
          <w:lang w:val="sv-SE"/>
        </w:rPr>
      </w:pPr>
      <w:r>
        <w:rPr>
          <w:lang w:val="sv-SE"/>
        </w:rPr>
        <w:t>Spelarna beger sig in i fiendemark för att stjäla vapnet som i själva verket är Magnus dotter Stina</w:t>
      </w:r>
      <w:r w:rsidR="00023244">
        <w:rPr>
          <w:lang w:val="sv-SE"/>
        </w:rPr>
        <w:t>, den äldsta av Magnus IIs barn och rättmätig furste över Cuprum</w:t>
      </w:r>
      <w:r>
        <w:rPr>
          <w:lang w:val="sv-SE"/>
        </w:rPr>
        <w:t>.</w:t>
      </w:r>
    </w:p>
    <w:p w14:paraId="5CF319E2" w14:textId="1CA1E86D" w:rsidR="007E338C" w:rsidRDefault="007E338C" w:rsidP="00016F86">
      <w:pPr>
        <w:pStyle w:val="Liststycke"/>
        <w:numPr>
          <w:ilvl w:val="0"/>
          <w:numId w:val="1"/>
        </w:numPr>
        <w:rPr>
          <w:lang w:val="sv-SE"/>
        </w:rPr>
      </w:pPr>
      <w:r>
        <w:rPr>
          <w:lang w:val="sv-SE"/>
        </w:rPr>
        <w:t>Om spelarna tar Stina tillbaka till Alfred så kan hon användas för att vinna Erics gardes förtroende.</w:t>
      </w:r>
    </w:p>
    <w:p w14:paraId="30766560" w14:textId="21139808" w:rsidR="007E338C" w:rsidRPr="007E338C" w:rsidRDefault="007E338C" w:rsidP="007E338C">
      <w:pPr>
        <w:pStyle w:val="Liststycke"/>
        <w:numPr>
          <w:ilvl w:val="0"/>
          <w:numId w:val="1"/>
        </w:numPr>
        <w:rPr>
          <w:lang w:val="sv-SE"/>
        </w:rPr>
      </w:pPr>
      <w:r>
        <w:rPr>
          <w:lang w:val="sv-SE"/>
        </w:rPr>
        <w:t>Nu när Stina är tillbaka kommer Häxan försöka få hennes blod för att återigen uppväcka monstret (Som är stenen som Tornet Stenen vilar på). Äventyret avslutas i en kraftkamp mellan Häxan och Monstret samt Spelarna + Stina + Alfred II och även Eric om han är vid liv.</w:t>
      </w:r>
    </w:p>
    <w:p w14:paraId="2C0EEEFB" w14:textId="53F2DCD6" w:rsidR="00A7380E" w:rsidRDefault="00A7380E" w:rsidP="00930FF0">
      <w:pPr>
        <w:rPr>
          <w:lang w:val="sv-SE"/>
        </w:rPr>
      </w:pPr>
    </w:p>
    <w:p w14:paraId="270EECCA" w14:textId="4505705D" w:rsidR="00A7380E" w:rsidRDefault="00A7380E" w:rsidP="00016F86">
      <w:pPr>
        <w:pStyle w:val="Rubrik1"/>
        <w:rPr>
          <w:lang w:val="sv-SE"/>
        </w:rPr>
      </w:pPr>
      <w:bookmarkStart w:id="3" w:name="_Toc61124881"/>
      <w:r w:rsidRPr="00A7380E">
        <w:rPr>
          <w:noProof/>
          <w:lang w:val="sv-SE"/>
        </w:rPr>
        <w:lastRenderedPageBreak/>
        <mc:AlternateContent>
          <mc:Choice Requires="wps">
            <w:drawing>
              <wp:anchor distT="0" distB="0" distL="457200" distR="114300" simplePos="0" relativeHeight="251659264" behindDoc="0" locked="0" layoutInCell="0" allowOverlap="1" wp14:anchorId="038DEBF7" wp14:editId="76A21E38">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margin">
                  <wp:align>top</wp:align>
                </wp:positionV>
                <wp:extent cx="1880870" cy="9655810"/>
                <wp:effectExtent l="0" t="0" r="5080" b="0"/>
                <wp:wrapSquare wrapText="bothSides"/>
                <wp:docPr id="216" name="Figur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0870" cy="9655810"/>
                        </a:xfrm>
                        <a:prstGeom prst="rect">
                          <a:avLst/>
                        </a:prstGeom>
                        <a:solidFill>
                          <a:schemeClr val="tx2">
                            <a:lumMod val="20000"/>
                            <a:lumOff val="80000"/>
                            <a:alpha val="34902"/>
                          </a:schemeClr>
                        </a:solidFill>
                      </wps:spPr>
                      <wps:txbx>
                        <w:txbxContent>
                          <w:p w14:paraId="0D0F11AF" w14:textId="1F93319B" w:rsidR="00A7380E" w:rsidRPr="00A7380E" w:rsidRDefault="00A7380E">
                            <w:pPr>
                              <w:spacing w:before="480" w:after="240"/>
                              <w:rPr>
                                <w:b/>
                                <w:bCs/>
                                <w:color w:val="1B1D3D" w:themeColor="text2" w:themeShade="BF"/>
                                <w:sz w:val="28"/>
                                <w:szCs w:val="28"/>
                                <w:lang w:val="sv-SE"/>
                              </w:rPr>
                            </w:pPr>
                            <w:r w:rsidRPr="00A7380E">
                              <w:rPr>
                                <w:b/>
                                <w:bCs/>
                                <w:color w:val="1B1D3D" w:themeColor="text2" w:themeShade="BF"/>
                                <w:sz w:val="28"/>
                                <w:szCs w:val="28"/>
                                <w:lang w:val="sv-SE"/>
                              </w:rPr>
                              <w:t>Fakta om Stannum</w:t>
                            </w:r>
                          </w:p>
                          <w:p w14:paraId="38650068" w14:textId="50AC53CB" w:rsidR="00A7380E" w:rsidRDefault="00A7380E" w:rsidP="00A7380E">
                            <w:pPr>
                              <w:rPr>
                                <w:rStyle w:val="Platshllartext"/>
                                <w:color w:val="1B1D3D" w:themeColor="text2" w:themeShade="BF"/>
                                <w:lang w:val="sv-SE"/>
                              </w:rPr>
                            </w:pPr>
                            <w:r w:rsidRPr="00A7380E">
                              <w:rPr>
                                <w:rStyle w:val="Platshllartext"/>
                                <w:b/>
                                <w:bCs/>
                                <w:color w:val="1B1D3D" w:themeColor="text2" w:themeShade="BF"/>
                                <w:lang w:val="sv-SE"/>
                              </w:rPr>
                              <w:t>Befolkning</w:t>
                            </w:r>
                            <w:r w:rsidRPr="00A7380E">
                              <w:rPr>
                                <w:rStyle w:val="Platshllartext"/>
                                <w:color w:val="1B1D3D" w:themeColor="text2" w:themeShade="BF"/>
                                <w:lang w:val="sv-SE"/>
                              </w:rPr>
                              <w:t xml:space="preserve">: </w:t>
                            </w:r>
                            <w:r>
                              <w:rPr>
                                <w:rStyle w:val="Platshllartext"/>
                                <w:color w:val="1B1D3D" w:themeColor="text2" w:themeShade="BF"/>
                                <w:lang w:val="sv-SE"/>
                              </w:rPr>
                              <w:t>9</w:t>
                            </w:r>
                            <w:r w:rsidRPr="00A7380E">
                              <w:rPr>
                                <w:rStyle w:val="Platshllartext"/>
                                <w:color w:val="1B1D3D" w:themeColor="text2" w:themeShade="BF"/>
                                <w:lang w:val="sv-SE"/>
                              </w:rPr>
                              <w:t>00</w:t>
                            </w:r>
                          </w:p>
                          <w:p w14:paraId="7E176D08" w14:textId="546A0FC0" w:rsidR="00A7380E" w:rsidRPr="00A7380E" w:rsidRDefault="00A7380E" w:rsidP="00A7380E">
                            <w:pPr>
                              <w:rPr>
                                <w:rStyle w:val="Platshllartext"/>
                                <w:color w:val="1B1D3D" w:themeColor="text2" w:themeShade="BF"/>
                                <w:lang w:val="sv-SE"/>
                              </w:rPr>
                            </w:pPr>
                            <w:r w:rsidRPr="00A7380E">
                              <w:rPr>
                                <w:rStyle w:val="Platshllartext"/>
                                <w:b/>
                                <w:bCs/>
                                <w:color w:val="1B1D3D" w:themeColor="text2" w:themeShade="BF"/>
                                <w:lang w:val="sv-SE"/>
                              </w:rPr>
                              <w:t>Ledning</w:t>
                            </w:r>
                            <w:r>
                              <w:rPr>
                                <w:rStyle w:val="Platshllartext"/>
                                <w:color w:val="1B1D3D" w:themeColor="text2" w:themeShade="BF"/>
                                <w:lang w:val="sv-SE"/>
                              </w:rPr>
                              <w:t>: Alfred II av Stannum son av Alfred, tillsammans med hans tre riddersmän</w:t>
                            </w:r>
                          </w:p>
                          <w:p w14:paraId="60430826" w14:textId="02054204" w:rsidR="00A7380E" w:rsidRDefault="00A7380E" w:rsidP="00A7380E">
                            <w:pPr>
                              <w:rPr>
                                <w:rStyle w:val="Platshllartext"/>
                                <w:color w:val="1B1D3D" w:themeColor="text2" w:themeShade="BF"/>
                                <w:lang w:val="sv-SE"/>
                              </w:rPr>
                            </w:pPr>
                            <w:r w:rsidRPr="00A7380E">
                              <w:rPr>
                                <w:rStyle w:val="Platshllartext"/>
                                <w:b/>
                                <w:bCs/>
                                <w:color w:val="1B1D3D" w:themeColor="text2" w:themeShade="BF"/>
                                <w:lang w:val="sv-SE"/>
                              </w:rPr>
                              <w:t>Garde</w:t>
                            </w:r>
                            <w:r>
                              <w:rPr>
                                <w:rStyle w:val="Platshllartext"/>
                                <w:color w:val="1B1D3D" w:themeColor="text2" w:themeShade="BF"/>
                                <w:lang w:val="sv-SE"/>
                              </w:rPr>
                              <w:t>: Vita-Sejdeln (ca 200 man)</w:t>
                            </w:r>
                          </w:p>
                          <w:p w14:paraId="5427C844" w14:textId="56B820A4" w:rsidR="00A7380E" w:rsidRDefault="00A7380E" w:rsidP="00A7380E">
                            <w:pPr>
                              <w:rPr>
                                <w:rStyle w:val="Platshllartext"/>
                                <w:color w:val="1B1D3D" w:themeColor="text2" w:themeShade="BF"/>
                                <w:lang w:val="sv-SE"/>
                              </w:rPr>
                            </w:pPr>
                            <w:r w:rsidRPr="00A7380E">
                              <w:rPr>
                                <w:rStyle w:val="Platshllartext"/>
                                <w:b/>
                                <w:bCs/>
                                <w:color w:val="1B1D3D" w:themeColor="text2" w:themeShade="BF"/>
                                <w:lang w:val="sv-SE"/>
                              </w:rPr>
                              <w:t>Produktion</w:t>
                            </w:r>
                            <w:r>
                              <w:rPr>
                                <w:rStyle w:val="Platshllartext"/>
                                <w:color w:val="1B1D3D" w:themeColor="text2" w:themeShade="BF"/>
                                <w:lang w:val="sv-SE"/>
                              </w:rPr>
                              <w:t>:</w:t>
                            </w:r>
                            <w:r>
                              <w:rPr>
                                <w:rStyle w:val="Platshllartext"/>
                                <w:color w:val="1B1D3D" w:themeColor="text2" w:themeShade="BF"/>
                                <w:lang w:val="sv-SE"/>
                              </w:rPr>
                              <w:br/>
                              <w:t>Har stora smältugnar för förädling har bronsprodukter. Dessa har dock få stå stilla då staden inte kan få tag i koppar. Istället har staden fått fokusera på tillverkning i tenn.</w:t>
                            </w:r>
                          </w:p>
                          <w:p w14:paraId="70C91150" w14:textId="0847446D" w:rsidR="00A7380E" w:rsidRDefault="00A7380E" w:rsidP="00A7380E">
                            <w:pPr>
                              <w:rPr>
                                <w:rStyle w:val="Platshllartext"/>
                                <w:color w:val="1B1D3D" w:themeColor="text2" w:themeShade="BF"/>
                                <w:lang w:val="sv-SE"/>
                              </w:rPr>
                            </w:pPr>
                            <w:r w:rsidRPr="00B55AA9">
                              <w:rPr>
                                <w:rStyle w:val="Platshllartext"/>
                                <w:b/>
                                <w:bCs/>
                                <w:color w:val="1B1D3D" w:themeColor="text2" w:themeShade="BF"/>
                                <w:lang w:val="sv-SE"/>
                              </w:rPr>
                              <w:t>Taverna</w:t>
                            </w:r>
                            <w:r>
                              <w:rPr>
                                <w:rStyle w:val="Platshllartext"/>
                                <w:color w:val="1B1D3D" w:themeColor="text2" w:themeShade="BF"/>
                                <w:lang w:val="sv-SE"/>
                              </w:rPr>
                              <w:t>: Vinbägaren</w:t>
                            </w:r>
                          </w:p>
                          <w:p w14:paraId="3118D128" w14:textId="2A665E96" w:rsidR="00A7380E" w:rsidRPr="00A7380E" w:rsidRDefault="00A7380E" w:rsidP="00A7380E">
                            <w:pPr>
                              <w:rPr>
                                <w:rStyle w:val="Platshllartext"/>
                                <w:color w:val="1B1D3D" w:themeColor="text2" w:themeShade="BF"/>
                                <w:lang w:val="sv-SE"/>
                              </w:rPr>
                            </w:pPr>
                            <w:r>
                              <w:rPr>
                                <w:rStyle w:val="Platshllartext"/>
                                <w:color w:val="1B1D3D" w:themeColor="text2" w:themeShade="BF"/>
                                <w:lang w:val="sv-SE"/>
                              </w:rPr>
                              <w:t xml:space="preserve">Ett litet tillhåll mitt i staden, de har inga rum utan den mycket ovanliga övernattningen sker i liten sov-alkov nära härden. </w:t>
                            </w:r>
                            <w:r w:rsidR="00B55AA9">
                              <w:rPr>
                                <w:rStyle w:val="Platshllartext"/>
                                <w:color w:val="1B1D3D" w:themeColor="text2" w:themeShade="BF"/>
                                <w:lang w:val="sv-SE"/>
                              </w:rPr>
                              <w:t>Tissa kallas medelålderskvinnan som sköter Vinbägaren. Vinbägaren är känd för att servera Alfvin ur stora vackra tennstop.</w:t>
                            </w:r>
                          </w:p>
                        </w:txbxContent>
                      </wps:txbx>
                      <wps:bodyPr rot="0" vert="horz" wrap="square" lIns="182880" tIns="182880" rIns="182880" bIns="182880" anchor="t" anchorCtr="0" upright="1">
                        <a:noAutofit/>
                      </wps:bodyPr>
                    </wps:wsp>
                  </a:graphicData>
                </a:graphic>
                <wp14:sizeRelH relativeFrom="page">
                  <wp14:pctWidth>24200</wp14:pctWidth>
                </wp14:sizeRelH>
                <wp14:sizeRelV relativeFrom="margin">
                  <wp14:pctHeight>98000</wp14:pctHeight>
                </wp14:sizeRelV>
              </wp:anchor>
            </w:drawing>
          </mc:Choice>
          <mc:Fallback>
            <w:pict>
              <v:rect w14:anchorId="038DEBF7" id="Figur 14" o:spid="_x0000_s1026" style="position:absolute;left:0;text-align:left;margin-left:0;margin-top:0;width:148.1pt;height:760.3pt;z-index:251659264;visibility:visible;mso-wrap-style:square;mso-width-percent:242;mso-height-percent:980;mso-left-percent:730;mso-wrap-distance-left:36pt;mso-wrap-distance-top:0;mso-wrap-distance-right:9pt;mso-wrap-distance-bottom:0;mso-position-horizontal-relative:page;mso-position-vertical:top;mso-position-vertical-relative:margin;mso-width-percent:242;mso-height-percent:980;mso-left-percent:73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" o:allowincell="f" fillcolor="#c8cae7 [671]" stroked="f">
                <v:fill opacity="22873f"/>
                <v:textbox inset="14.4pt,14.4pt,14.4pt,14.4pt">
                  <w:txbxContent>
                    <w:p w14:paraId="0D0F11AF" w14:textId="1F93319B" w:rsidR="00A7380E" w:rsidRPr="00A7380E" w:rsidRDefault="00A7380E">
                      <w:pPr>
                        <w:spacing w:before="480" w:after="240"/>
                        <w:rPr>
                          <w:b/>
                          <w:bCs/>
                          <w:color w:val="1B1D3D" w:themeColor="text2" w:themeShade="BF"/>
                          <w:sz w:val="28"/>
                          <w:szCs w:val="28"/>
                          <w:lang w:val="sv-SE"/>
                        </w:rPr>
                      </w:pPr>
                      <w:r w:rsidRPr="00A7380E">
                        <w:rPr>
                          <w:b/>
                          <w:bCs/>
                          <w:color w:val="1B1D3D" w:themeColor="text2" w:themeShade="BF"/>
                          <w:sz w:val="28"/>
                          <w:szCs w:val="28"/>
                          <w:lang w:val="sv-SE"/>
                        </w:rPr>
                        <w:t>Fakta om Stannum</w:t>
                      </w:r>
                    </w:p>
                    <w:p w14:paraId="38650068" w14:textId="50AC53CB" w:rsidR="00A7380E" w:rsidRDefault="00A7380E" w:rsidP="00A7380E">
                      <w:pPr>
                        <w:rPr>
                          <w:rStyle w:val="Platshllartext"/>
                          <w:color w:val="1B1D3D" w:themeColor="text2" w:themeShade="BF"/>
                          <w:lang w:val="sv-SE"/>
                        </w:rPr>
                      </w:pPr>
                      <w:r w:rsidRPr="00A7380E">
                        <w:rPr>
                          <w:rStyle w:val="Platshllartext"/>
                          <w:b/>
                          <w:bCs/>
                          <w:color w:val="1B1D3D" w:themeColor="text2" w:themeShade="BF"/>
                          <w:lang w:val="sv-SE"/>
                        </w:rPr>
                        <w:t>Befolkning</w:t>
                      </w:r>
                      <w:r w:rsidRPr="00A7380E">
                        <w:rPr>
                          <w:rStyle w:val="Platshllartext"/>
                          <w:color w:val="1B1D3D" w:themeColor="text2" w:themeShade="BF"/>
                          <w:lang w:val="sv-SE"/>
                        </w:rPr>
                        <w:t xml:space="preserve">: </w:t>
                      </w:r>
                      <w:r>
                        <w:rPr>
                          <w:rStyle w:val="Platshllartext"/>
                          <w:color w:val="1B1D3D" w:themeColor="text2" w:themeShade="BF"/>
                          <w:lang w:val="sv-SE"/>
                        </w:rPr>
                        <w:t>9</w:t>
                      </w:r>
                      <w:r w:rsidRPr="00A7380E">
                        <w:rPr>
                          <w:rStyle w:val="Platshllartext"/>
                          <w:color w:val="1B1D3D" w:themeColor="text2" w:themeShade="BF"/>
                          <w:lang w:val="sv-SE"/>
                        </w:rPr>
                        <w:t>00</w:t>
                      </w:r>
                    </w:p>
                    <w:p w14:paraId="7E176D08" w14:textId="546A0FC0" w:rsidR="00A7380E" w:rsidRPr="00A7380E" w:rsidRDefault="00A7380E" w:rsidP="00A7380E">
                      <w:pPr>
                        <w:rPr>
                          <w:rStyle w:val="Platshllartext"/>
                          <w:color w:val="1B1D3D" w:themeColor="text2" w:themeShade="BF"/>
                          <w:lang w:val="sv-SE"/>
                        </w:rPr>
                      </w:pPr>
                      <w:r w:rsidRPr="00A7380E">
                        <w:rPr>
                          <w:rStyle w:val="Platshllartext"/>
                          <w:b/>
                          <w:bCs/>
                          <w:color w:val="1B1D3D" w:themeColor="text2" w:themeShade="BF"/>
                          <w:lang w:val="sv-SE"/>
                        </w:rPr>
                        <w:t>Ledning</w:t>
                      </w:r>
                      <w:r>
                        <w:rPr>
                          <w:rStyle w:val="Platshllartext"/>
                          <w:color w:val="1B1D3D" w:themeColor="text2" w:themeShade="BF"/>
                          <w:lang w:val="sv-SE"/>
                        </w:rPr>
                        <w:t>: Alfred II av Stannum son av Alfred, tillsammans med hans tre riddersmän</w:t>
                      </w:r>
                    </w:p>
                    <w:p w14:paraId="60430826" w14:textId="02054204" w:rsidR="00A7380E" w:rsidRDefault="00A7380E" w:rsidP="00A7380E">
                      <w:pPr>
                        <w:rPr>
                          <w:rStyle w:val="Platshllartext"/>
                          <w:color w:val="1B1D3D" w:themeColor="text2" w:themeShade="BF"/>
                          <w:lang w:val="sv-SE"/>
                        </w:rPr>
                      </w:pPr>
                      <w:r w:rsidRPr="00A7380E">
                        <w:rPr>
                          <w:rStyle w:val="Platshllartext"/>
                          <w:b/>
                          <w:bCs/>
                          <w:color w:val="1B1D3D" w:themeColor="text2" w:themeShade="BF"/>
                          <w:lang w:val="sv-SE"/>
                        </w:rPr>
                        <w:t>Garde</w:t>
                      </w:r>
                      <w:r>
                        <w:rPr>
                          <w:rStyle w:val="Platshllartext"/>
                          <w:color w:val="1B1D3D" w:themeColor="text2" w:themeShade="BF"/>
                          <w:lang w:val="sv-SE"/>
                        </w:rPr>
                        <w:t>: Vita-Sejdeln (ca 200 man)</w:t>
                      </w:r>
                    </w:p>
                    <w:p w14:paraId="5427C844" w14:textId="56B820A4" w:rsidR="00A7380E" w:rsidRDefault="00A7380E" w:rsidP="00A7380E">
                      <w:pPr>
                        <w:rPr>
                          <w:rStyle w:val="Platshllartext"/>
                          <w:color w:val="1B1D3D" w:themeColor="text2" w:themeShade="BF"/>
                          <w:lang w:val="sv-SE"/>
                        </w:rPr>
                      </w:pPr>
                      <w:r w:rsidRPr="00A7380E">
                        <w:rPr>
                          <w:rStyle w:val="Platshllartext"/>
                          <w:b/>
                          <w:bCs/>
                          <w:color w:val="1B1D3D" w:themeColor="text2" w:themeShade="BF"/>
                          <w:lang w:val="sv-SE"/>
                        </w:rPr>
                        <w:t>Produktion</w:t>
                      </w:r>
                      <w:r>
                        <w:rPr>
                          <w:rStyle w:val="Platshllartext"/>
                          <w:color w:val="1B1D3D" w:themeColor="text2" w:themeShade="BF"/>
                          <w:lang w:val="sv-SE"/>
                        </w:rPr>
                        <w:t>:</w:t>
                      </w:r>
                      <w:r>
                        <w:rPr>
                          <w:rStyle w:val="Platshllartext"/>
                          <w:color w:val="1B1D3D" w:themeColor="text2" w:themeShade="BF"/>
                          <w:lang w:val="sv-SE"/>
                        </w:rPr>
                        <w:br/>
                        <w:t>Har stora smältugnar för förädling har bronsprodukter. Dessa har dock få stå stilla då staden inte kan få tag i koppar. Istället har staden fått fokusera på tillverkning i tenn.</w:t>
                      </w:r>
                    </w:p>
                    <w:p w14:paraId="70C91150" w14:textId="0847446D" w:rsidR="00A7380E" w:rsidRDefault="00A7380E" w:rsidP="00A7380E">
                      <w:pPr>
                        <w:rPr>
                          <w:rStyle w:val="Platshllartext"/>
                          <w:color w:val="1B1D3D" w:themeColor="text2" w:themeShade="BF"/>
                          <w:lang w:val="sv-SE"/>
                        </w:rPr>
                      </w:pPr>
                      <w:r w:rsidRPr="00B55AA9">
                        <w:rPr>
                          <w:rStyle w:val="Platshllartext"/>
                          <w:b/>
                          <w:bCs/>
                          <w:color w:val="1B1D3D" w:themeColor="text2" w:themeShade="BF"/>
                          <w:lang w:val="sv-SE"/>
                        </w:rPr>
                        <w:t>Taverna</w:t>
                      </w:r>
                      <w:r>
                        <w:rPr>
                          <w:rStyle w:val="Platshllartext"/>
                          <w:color w:val="1B1D3D" w:themeColor="text2" w:themeShade="BF"/>
                          <w:lang w:val="sv-SE"/>
                        </w:rPr>
                        <w:t>: Vinbägaren</w:t>
                      </w:r>
                    </w:p>
                    <w:p w14:paraId="3118D128" w14:textId="2A665E96" w:rsidR="00A7380E" w:rsidRPr="00A7380E" w:rsidRDefault="00A7380E" w:rsidP="00A7380E">
                      <w:pPr>
                        <w:rPr>
                          <w:rStyle w:val="Platshllartext"/>
                          <w:color w:val="1B1D3D" w:themeColor="text2" w:themeShade="BF"/>
                          <w:lang w:val="sv-SE"/>
                        </w:rPr>
                      </w:pPr>
                      <w:r>
                        <w:rPr>
                          <w:rStyle w:val="Platshllartext"/>
                          <w:color w:val="1B1D3D" w:themeColor="text2" w:themeShade="BF"/>
                          <w:lang w:val="sv-SE"/>
                        </w:rPr>
                        <w:t xml:space="preserve">Ett litet tillhåll mitt i staden, de har inga rum utan den mycket ovanliga övernattningen sker i liten sov-alkov nära härden. </w:t>
                      </w:r>
                      <w:r w:rsidR="00B55AA9">
                        <w:rPr>
                          <w:rStyle w:val="Platshllartext"/>
                          <w:color w:val="1B1D3D" w:themeColor="text2" w:themeShade="BF"/>
                          <w:lang w:val="sv-SE"/>
                        </w:rPr>
                        <w:t>Tissa kallas medelålderskvinnan som sköter Vinbägaren. Vinbägaren är känd för att servera Alfvin ur stora vackra tennstop.</w:t>
                      </w:r>
                    </w:p>
                  </w:txbxContent>
                </v:textbox>
                <w10:wrap type="square" anchorx="page" anchory="margin"/>
              </v:rect>
            </w:pict>
          </mc:Fallback>
        </mc:AlternateContent>
      </w:r>
      <w:r w:rsidR="00016F86">
        <w:rPr>
          <w:lang w:val="sv-SE"/>
        </w:rPr>
        <w:t>Spelarna anländer i Stannum</w:t>
      </w:r>
      <w:bookmarkEnd w:id="3"/>
    </w:p>
    <w:p w14:paraId="7CB47B45" w14:textId="33A8847C" w:rsidR="007E338C" w:rsidRDefault="007E338C" w:rsidP="007E338C">
      <w:pPr>
        <w:rPr>
          <w:lang w:val="sv-SE"/>
        </w:rPr>
      </w:pPr>
      <w:r>
        <w:rPr>
          <w:lang w:val="sv-SE"/>
        </w:rPr>
        <w:t>Spelarna har rest i skogsmarken en längre tid för att med tiden nå den stora staden Kal`Bortala. Plötsligt befinner sig spelarna i närheten av en övning som görs av knektar i rustning med glänsande koppar detaljer. Dessa kommer visa agg mot spelarna och några soldater börjar jaga spelarna för att slå ihjäl dem.</w:t>
      </w:r>
    </w:p>
    <w:p w14:paraId="62EF61AF" w14:textId="36D486FD" w:rsidR="007E338C" w:rsidRDefault="007E338C" w:rsidP="007E338C">
      <w:pPr>
        <w:rPr>
          <w:lang w:val="sv-SE"/>
        </w:rPr>
      </w:pPr>
      <w:r>
        <w:rPr>
          <w:lang w:val="sv-SE"/>
        </w:rPr>
        <w:t>Spelarna kommer kunna med nöd och näppe ta sig ifrån Armen då de plötsligt blir räddade av en liten Garnison med andra knektar. Dessa bär vackra utsmyckningar i tenn på deras bröstplåtar. Knektarna är Alfreds garde Vita Sejdeln och en av ledarna Riddare Sporre</w:t>
      </w:r>
      <w:r w:rsidR="00C76C29">
        <w:rPr>
          <w:lang w:val="sv-SE"/>
        </w:rPr>
        <w:t xml:space="preserve"> som</w:t>
      </w:r>
      <w:r>
        <w:rPr>
          <w:lang w:val="sv-SE"/>
        </w:rPr>
        <w:t xml:space="preserve"> kommer föra spelarna till sin Handelsfurste Alfred den II.</w:t>
      </w:r>
    </w:p>
    <w:p w14:paraId="7C63F193" w14:textId="3342BD9F" w:rsidR="007E338C" w:rsidRDefault="007E338C" w:rsidP="007E338C">
      <w:pPr>
        <w:rPr>
          <w:lang w:val="sv-SE"/>
        </w:rPr>
      </w:pPr>
      <w:r>
        <w:rPr>
          <w:lang w:val="sv-SE"/>
        </w:rPr>
        <w:t>Alfred den II har inte ett palats men en större boning mitt I Stannum, han har många djur och även hustru</w:t>
      </w:r>
      <w:r w:rsidR="00FA79FC">
        <w:rPr>
          <w:lang w:val="sv-SE"/>
        </w:rPr>
        <w:t xml:space="preserve"> (Hilma)</w:t>
      </w:r>
      <w:r>
        <w:rPr>
          <w:lang w:val="sv-SE"/>
        </w:rPr>
        <w:t xml:space="preserve"> och son</w:t>
      </w:r>
      <w:r w:rsidR="00FA79FC">
        <w:rPr>
          <w:lang w:val="sv-SE"/>
        </w:rPr>
        <w:t xml:space="preserve"> (Sture)</w:t>
      </w:r>
      <w:r>
        <w:rPr>
          <w:lang w:val="sv-SE"/>
        </w:rPr>
        <w:t xml:space="preserve"> på gården. </w:t>
      </w:r>
      <w:r w:rsidR="00FE238E">
        <w:rPr>
          <w:lang w:val="sv-SE"/>
        </w:rPr>
        <w:t xml:space="preserve">Men när spelarna kommer är inte </w:t>
      </w:r>
      <w:r w:rsidR="003A6A34">
        <w:rPr>
          <w:lang w:val="sv-SE"/>
        </w:rPr>
        <w:t>Alfred</w:t>
      </w:r>
      <w:r w:rsidR="00FE238E">
        <w:rPr>
          <w:lang w:val="sv-SE"/>
        </w:rPr>
        <w:t xml:space="preserve"> II hemma utan hans Tjänare Tjafse bemöter spelarna. Tjafase kommer vilja föra spelarna ner till Vinbägaren tillsammans med Sporre, han bjuder dem på mat och öl och försvinner sedan iväg för att hämta Alfvin.</w:t>
      </w:r>
    </w:p>
    <w:p w14:paraId="2D557A53" w14:textId="3CD699E3" w:rsidR="00FE238E" w:rsidRDefault="00FE238E" w:rsidP="007E338C">
      <w:pPr>
        <w:rPr>
          <w:lang w:val="sv-SE"/>
        </w:rPr>
      </w:pPr>
      <w:r>
        <w:rPr>
          <w:lang w:val="sv-SE"/>
        </w:rPr>
        <w:t xml:space="preserve">Tjafse är en ung man som agerar springpojke åt </w:t>
      </w:r>
      <w:r w:rsidR="003A6A34">
        <w:rPr>
          <w:lang w:val="sv-SE"/>
        </w:rPr>
        <w:t>Alfred</w:t>
      </w:r>
      <w:r>
        <w:rPr>
          <w:lang w:val="sv-SE"/>
        </w:rPr>
        <w:t xml:space="preserve"> IIs släkte och har kortklippt hår och alltid en gul tunika. Han har lätt stamning men står alltid till tjänst.</w:t>
      </w:r>
    </w:p>
    <w:p w14:paraId="11569C3E" w14:textId="7C7929A0" w:rsidR="002F7ECC" w:rsidRDefault="002F7ECC" w:rsidP="007E338C">
      <w:pPr>
        <w:rPr>
          <w:lang w:val="sv-SE"/>
        </w:rPr>
      </w:pPr>
      <w:r>
        <w:rPr>
          <w:lang w:val="sv-SE"/>
        </w:rPr>
        <w:t>Tissa är ägaren till den lilla stadens enda taverna: Vinbägaren. Tavernan är gammal och förfallen men en skylt som ser ut att vara en spilld Vinbägare. Tissa själv bär många särkar och har långt brunt hår och är lite av det tjockare slaget, för mycket av hennes goda mat och smakfulla öl är att skylla för detta. Tissa är ofta glad men man kan ana någon dysters i sitt anlete.</w:t>
      </w:r>
    </w:p>
    <w:p w14:paraId="08E36320" w14:textId="407B39E7" w:rsidR="00FE238E" w:rsidRDefault="002F7ECC" w:rsidP="007E338C">
      <w:pPr>
        <w:rPr>
          <w:lang w:val="sv-SE"/>
        </w:rPr>
      </w:pPr>
      <w:r>
        <w:rPr>
          <w:lang w:val="sv-SE"/>
        </w:rPr>
        <w:t xml:space="preserve">Alfvin är stadens Tennmästare och en av Alfreds II </w:t>
      </w:r>
      <w:r w:rsidR="00FE238E">
        <w:rPr>
          <w:lang w:val="sv-SE"/>
        </w:rPr>
        <w:t>närmaste</w:t>
      </w:r>
      <w:r>
        <w:rPr>
          <w:lang w:val="sv-SE"/>
        </w:rPr>
        <w:t xml:space="preserve"> man, en äldre herre som har skägg och stora glasögon, han stödjer sig på en käpp. Alfreds ansikte är fyllt med rynkor och har några få strån på huvudet, han bär en enkel </w:t>
      </w:r>
      <w:r w:rsidR="00FE238E">
        <w:rPr>
          <w:lang w:val="sv-SE"/>
        </w:rPr>
        <w:t>munkkåpa som tyder på att han tillber evigheten.</w:t>
      </w:r>
    </w:p>
    <w:p w14:paraId="52692B55" w14:textId="3B7CB1E2" w:rsidR="00FE238E" w:rsidRDefault="00FE238E" w:rsidP="007E338C">
      <w:pPr>
        <w:rPr>
          <w:lang w:val="sv-SE"/>
        </w:rPr>
      </w:pPr>
      <w:r>
        <w:rPr>
          <w:lang w:val="sv-SE"/>
        </w:rPr>
        <w:t xml:space="preserve">Tjafse, Tissa och Alfvin tillsammans med Sporre kommer föra rollspelarna Vinbägaren för att fråga ut dem om vad dom såg hos gardet samt bjuda på mat och dryck. Mitt under utfrågning slås dörren upp och </w:t>
      </w:r>
      <w:r w:rsidR="003A6A34">
        <w:rPr>
          <w:lang w:val="sv-SE"/>
        </w:rPr>
        <w:t>Alfred</w:t>
      </w:r>
      <w:r>
        <w:rPr>
          <w:lang w:val="sv-SE"/>
        </w:rPr>
        <w:t xml:space="preserve"> II anländer. </w:t>
      </w:r>
    </w:p>
    <w:p w14:paraId="1B8A8547" w14:textId="77777777" w:rsidR="00FE238E" w:rsidRPr="007E338C" w:rsidRDefault="00FE238E" w:rsidP="007E338C">
      <w:pPr>
        <w:rPr>
          <w:lang w:val="sv-SE"/>
        </w:rPr>
      </w:pPr>
    </w:p>
    <w:p w14:paraId="7B14FADA" w14:textId="5E1646F4" w:rsidR="005B5C10" w:rsidRDefault="00B04D6C" w:rsidP="005B5C10">
      <w:pPr>
        <w:pStyle w:val="Rubrik1"/>
        <w:rPr>
          <w:lang w:val="sv-SE"/>
        </w:rPr>
      </w:pPr>
      <w:r>
        <w:rPr>
          <w:lang w:val="sv-SE"/>
        </w:rPr>
        <w:br w:type="page"/>
      </w:r>
      <w:bookmarkStart w:id="4" w:name="_Toc61124882"/>
      <w:r w:rsidR="005B5C10">
        <w:rPr>
          <w:lang w:val="sv-SE"/>
        </w:rPr>
        <w:lastRenderedPageBreak/>
        <w:t xml:space="preserve">Mötet med </w:t>
      </w:r>
      <w:r w:rsidR="003A6A34">
        <w:rPr>
          <w:lang w:val="sv-SE"/>
        </w:rPr>
        <w:t>Alfred</w:t>
      </w:r>
      <w:r w:rsidR="005B5C10">
        <w:rPr>
          <w:lang w:val="sv-SE"/>
        </w:rPr>
        <w:t xml:space="preserve"> II</w:t>
      </w:r>
      <w:bookmarkEnd w:id="4"/>
    </w:p>
    <w:p w14:paraId="68F43A3B" w14:textId="7604953C" w:rsidR="005B5C10" w:rsidRDefault="003A6A34" w:rsidP="005B5C10">
      <w:pPr>
        <w:rPr>
          <w:lang w:val="sv-SE"/>
        </w:rPr>
      </w:pPr>
      <w:r>
        <w:rPr>
          <w:lang w:val="sv-SE"/>
        </w:rPr>
        <w:t>Alfred</w:t>
      </w:r>
      <w:r w:rsidR="00A70C93">
        <w:rPr>
          <w:lang w:val="sv-SE"/>
        </w:rPr>
        <w:t xml:space="preserve"> II är en arbetad man, hans mantel som en gång måste varit klar röd har för länge sedan övergått i en vinröd grå färg. Han är lång med lite framåtlutad kropp, stirriga ögon och hans tunna hår har förlorat sin mörkbruna färg och har övergått i att bli vitgrått.</w:t>
      </w:r>
      <w:r w:rsidR="00CE3CCC">
        <w:rPr>
          <w:lang w:val="sv-SE"/>
        </w:rPr>
        <w:t xml:space="preserve"> Hans röst är spräcklig och något hes.</w:t>
      </w:r>
    </w:p>
    <w:p w14:paraId="4D08565D" w14:textId="570AF7EC" w:rsidR="00CE3CCC" w:rsidRDefault="00CE3CCC" w:rsidP="005B5C10">
      <w:pPr>
        <w:rPr>
          <w:lang w:val="sv-SE"/>
        </w:rPr>
      </w:pPr>
      <w:r>
        <w:rPr>
          <w:lang w:val="sv-SE"/>
        </w:rPr>
        <w:t xml:space="preserve">”Ahh ni är de som flydde från Kopparspiken! Ohh ni är inte härifrån, då blir det en lång historia”. Han sätter sig ner och vid spelarna för att berätta historien. </w:t>
      </w:r>
    </w:p>
    <w:p w14:paraId="5AD60D9F" w14:textId="0A949D37" w:rsidR="00CE3CCC" w:rsidRDefault="00CE3CCC" w:rsidP="005B5C10">
      <w:pPr>
        <w:rPr>
          <w:lang w:val="sv-SE"/>
        </w:rPr>
      </w:pPr>
      <w:r>
        <w:rPr>
          <w:lang w:val="sv-SE"/>
        </w:rPr>
        <w:t xml:space="preserve">”Mitt namn är </w:t>
      </w:r>
      <w:r w:rsidR="003A6A34">
        <w:rPr>
          <w:lang w:val="sv-SE"/>
        </w:rPr>
        <w:t>Alfred</w:t>
      </w:r>
      <w:r>
        <w:rPr>
          <w:lang w:val="sv-SE"/>
        </w:rPr>
        <w:t xml:space="preserve"> </w:t>
      </w:r>
      <w:r w:rsidR="002C0070">
        <w:rPr>
          <w:lang w:val="sv-SE"/>
        </w:rPr>
        <w:t>son av Alfred, även kallas Alfred den II, jag är storman över denna stad kallas Stannum! Vi bryter tenn och tillverkar råvaror av den.” Alfred ler och ser stolt ut</w:t>
      </w:r>
    </w:p>
    <w:p w14:paraId="02600686" w14:textId="3548D5FA" w:rsidR="002C0070" w:rsidRDefault="002C0070" w:rsidP="005B5C10">
      <w:pPr>
        <w:rPr>
          <w:lang w:val="sv-SE"/>
        </w:rPr>
      </w:pPr>
      <w:r>
        <w:rPr>
          <w:lang w:val="sv-SE"/>
        </w:rPr>
        <w:t>”Men, jag har ett problem, jag är i onåd med min Kusin, Eric son av Magnus. Han härskar i grannstaden Cupru</w:t>
      </w:r>
      <w:r w:rsidR="002A6237">
        <w:rPr>
          <w:lang w:val="sv-SE"/>
        </w:rPr>
        <w:t xml:space="preserve">m.” ett mörker faller över Alfreds ansikte. ”Cuprum har ett mycket större Garde än Stannum och jag befarar att han kommer nyttja våld för att över Stannum. Men nog om mig, vilka är ni?” Han ler och försöker trycka undan sin oro. </w:t>
      </w:r>
    </w:p>
    <w:p w14:paraId="4645B3AF" w14:textId="11020AAD" w:rsidR="002A6237" w:rsidRDefault="002A6237" w:rsidP="005B5C10">
      <w:pPr>
        <w:rPr>
          <w:lang w:val="sv-SE"/>
        </w:rPr>
      </w:pPr>
      <w:r>
        <w:rPr>
          <w:lang w:val="sv-SE"/>
        </w:rPr>
        <w:t xml:space="preserve">Alfred kommer dricka och prata med </w:t>
      </w:r>
      <w:r w:rsidR="008E495C">
        <w:rPr>
          <w:lang w:val="sv-SE"/>
        </w:rPr>
        <w:t>spelarna tills det blir kväll. Alfred kommer erbjuda spelarna att övernatta i has Gäststuga. Spelarna kan också övernatta i tavernan om det vill. I vilket fall som helst vill Alfred spelarna äter frukost hos honom imorn, då har han även något att be dem om.</w:t>
      </w:r>
    </w:p>
    <w:p w14:paraId="16605475" w14:textId="16127CA7" w:rsidR="00923F85" w:rsidRDefault="00923F85" w:rsidP="00923F85">
      <w:pPr>
        <w:pStyle w:val="Rubrik2"/>
        <w:rPr>
          <w:lang w:val="sv-SE"/>
        </w:rPr>
      </w:pPr>
      <w:bookmarkStart w:id="5" w:name="_Toc61124883"/>
      <w:r>
        <w:rPr>
          <w:lang w:val="sv-SE"/>
        </w:rPr>
        <w:t>Frukosten</w:t>
      </w:r>
      <w:bookmarkEnd w:id="5"/>
    </w:p>
    <w:p w14:paraId="41797EED" w14:textId="22DD7A83" w:rsidR="006E525F" w:rsidRDefault="00923F85" w:rsidP="00923F85">
      <w:pPr>
        <w:rPr>
          <w:lang w:val="sv-SE"/>
        </w:rPr>
      </w:pPr>
      <w:r>
        <w:rPr>
          <w:lang w:val="sv-SE"/>
        </w:rPr>
        <w:t xml:space="preserve">Frukosten som serveras i Alfreds långhus har allt man kan tänka sig, Ägg, Fläsk, Pajer, Gröt, Mjölk och Ostar för att nämna några saker. Allt har Tjafse och Alfreds fru Hilma tillagat i arla morgon medan spelarna fortfarande sov. </w:t>
      </w:r>
      <w:r w:rsidR="006E525F">
        <w:rPr>
          <w:lang w:val="sv-SE"/>
        </w:rPr>
        <w:t>Vid frukosten deltar även Gardets ledare Sporre och Alfreds son Sture som är i unga tonåren. När frukosten är äten kommer Alfred be alla utom spelarna att lämna rummet:</w:t>
      </w:r>
    </w:p>
    <w:p w14:paraId="4A167346" w14:textId="15654465" w:rsidR="00147E23" w:rsidRDefault="006E525F" w:rsidP="00923F85">
      <w:pPr>
        <w:rPr>
          <w:lang w:val="sv-SE"/>
        </w:rPr>
      </w:pPr>
      <w:r>
        <w:rPr>
          <w:lang w:val="sv-SE"/>
        </w:rPr>
        <w:t xml:space="preserve">”Vänner, jag vill be er om något, något stort. Som ni förstår är nog min tid </w:t>
      </w:r>
      <w:r w:rsidR="00147E23">
        <w:rPr>
          <w:lang w:val="sv-SE"/>
        </w:rPr>
        <w:t>räknad min Kusin kommer förgöra mig, min familj och allt jag håller kärt här i Stannum.” Alfred tittar upp med en vild blick.</w:t>
      </w:r>
    </w:p>
    <w:p w14:paraId="290CF303" w14:textId="7E2824F3" w:rsidR="00147E23" w:rsidRDefault="00147E23" w:rsidP="00E613A7">
      <w:pPr>
        <w:rPr>
          <w:lang w:val="sv-SE"/>
        </w:rPr>
      </w:pPr>
      <w:r>
        <w:rPr>
          <w:lang w:val="sv-SE"/>
        </w:rPr>
        <w:t>”Men, i min farfar berättade för mig att i svåra tider gick han ofta för att söka råd i bergen. Det finns en kvarn där, i den bor en Häxa. Det är här ni kommer in, jag vill att ni beger er till Kalla Skogen norr om Tennhålet, där finns en gammal väderkvarn.” en lite längre paus från Alfred ”där söker ni upp Häxan och frågar om det finns något sätt för mig och Stannum att överleva.</w:t>
      </w:r>
      <w:r w:rsidR="005E4F8D">
        <w:rPr>
          <w:lang w:val="sv-SE"/>
        </w:rPr>
        <w:t xml:space="preserve"> Gör ni detta ska ni belönas o</w:t>
      </w:r>
      <w:r w:rsidR="00B04D6C" w:rsidRPr="00B04D6C">
        <w:rPr>
          <w:noProof/>
          <w:lang w:val="sv-SE"/>
        </w:rPr>
        <mc:AlternateContent>
          <mc:Choice Requires="wps">
            <w:drawing>
              <wp:anchor distT="0" distB="0" distL="457200" distR="114300" simplePos="0" relativeHeight="251661312" behindDoc="0" locked="0" layoutInCell="0" allowOverlap="1" wp14:anchorId="13DF50F6" wp14:editId="7931B4EC">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margin">
                  <wp:align>top</wp:align>
                </wp:positionV>
                <wp:extent cx="1880870" cy="9655810"/>
                <wp:effectExtent l="0" t="0" r="5080" b="0"/>
                <wp:wrapSquare wrapText="bothSides"/>
                <wp:docPr id="3" name="Figur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0870" cy="9655810"/>
                        </a:xfrm>
                        <a:prstGeom prst="rect">
                          <a:avLst/>
                        </a:prstGeom>
                        <a:solidFill>
                          <a:schemeClr val="tx2">
                            <a:lumMod val="20000"/>
                            <a:lumOff val="80000"/>
                            <a:alpha val="34902"/>
                          </a:schemeClr>
                        </a:solidFill>
                      </wps:spPr>
                      <wps:txbx>
                        <w:txbxContent>
                          <w:p w14:paraId="50D25E91" w14:textId="380449D7" w:rsidR="00B04D6C" w:rsidRPr="00A7380E" w:rsidRDefault="00B04D6C" w:rsidP="00B04D6C">
                            <w:pPr>
                              <w:spacing w:before="480" w:after="240"/>
                              <w:rPr>
                                <w:b/>
                                <w:bCs/>
                                <w:color w:val="1B1D3D" w:themeColor="text2" w:themeShade="BF"/>
                                <w:sz w:val="28"/>
                                <w:szCs w:val="28"/>
                                <w:lang w:val="sv-SE"/>
                              </w:rPr>
                            </w:pPr>
                            <w:r w:rsidRPr="00A7380E">
                              <w:rPr>
                                <w:b/>
                                <w:bCs/>
                                <w:color w:val="1B1D3D" w:themeColor="text2" w:themeShade="BF"/>
                                <w:sz w:val="28"/>
                                <w:szCs w:val="28"/>
                                <w:lang w:val="sv-SE"/>
                              </w:rPr>
                              <w:t xml:space="preserve">Fakta om </w:t>
                            </w:r>
                            <w:r>
                              <w:rPr>
                                <w:b/>
                                <w:bCs/>
                                <w:color w:val="1B1D3D" w:themeColor="text2" w:themeShade="BF"/>
                                <w:sz w:val="28"/>
                                <w:szCs w:val="28"/>
                                <w:lang w:val="sv-SE"/>
                              </w:rPr>
                              <w:t>Cuprum</w:t>
                            </w:r>
                          </w:p>
                          <w:p w14:paraId="3182D318" w14:textId="7CEA28F6" w:rsidR="00B04D6C" w:rsidRDefault="00B04D6C" w:rsidP="00B04D6C">
                            <w:pPr>
                              <w:rPr>
                                <w:rStyle w:val="Platshllartext"/>
                                <w:color w:val="1B1D3D" w:themeColor="text2" w:themeShade="BF"/>
                                <w:lang w:val="sv-SE"/>
                              </w:rPr>
                            </w:pPr>
                            <w:r w:rsidRPr="00A7380E">
                              <w:rPr>
                                <w:rStyle w:val="Platshllartext"/>
                                <w:b/>
                                <w:bCs/>
                                <w:color w:val="1B1D3D" w:themeColor="text2" w:themeShade="BF"/>
                                <w:lang w:val="sv-SE"/>
                              </w:rPr>
                              <w:t>Befolkning</w:t>
                            </w:r>
                            <w:r w:rsidRPr="00A7380E">
                              <w:rPr>
                                <w:rStyle w:val="Platshllartext"/>
                                <w:color w:val="1B1D3D" w:themeColor="text2" w:themeShade="BF"/>
                                <w:lang w:val="sv-SE"/>
                              </w:rPr>
                              <w:t xml:space="preserve">: </w:t>
                            </w:r>
                            <w:r w:rsidR="002F7ECC">
                              <w:rPr>
                                <w:rStyle w:val="Platshllartext"/>
                                <w:color w:val="1B1D3D" w:themeColor="text2" w:themeShade="BF"/>
                                <w:lang w:val="sv-SE"/>
                              </w:rPr>
                              <w:t>4</w:t>
                            </w:r>
                            <w:r>
                              <w:rPr>
                                <w:rStyle w:val="Platshllartext"/>
                                <w:color w:val="1B1D3D" w:themeColor="text2" w:themeShade="BF"/>
                                <w:lang w:val="sv-SE"/>
                              </w:rPr>
                              <w:t>4</w:t>
                            </w:r>
                            <w:r w:rsidRPr="00A7380E">
                              <w:rPr>
                                <w:rStyle w:val="Platshllartext"/>
                                <w:color w:val="1B1D3D" w:themeColor="text2" w:themeShade="BF"/>
                                <w:lang w:val="sv-SE"/>
                              </w:rPr>
                              <w:t>00</w:t>
                            </w:r>
                          </w:p>
                          <w:p w14:paraId="02E90136" w14:textId="2BD7AE3F" w:rsidR="00B04D6C" w:rsidRPr="00A7380E" w:rsidRDefault="00B04D6C" w:rsidP="00B04D6C">
                            <w:pPr>
                              <w:rPr>
                                <w:rStyle w:val="Platshllartext"/>
                                <w:color w:val="1B1D3D" w:themeColor="text2" w:themeShade="BF"/>
                                <w:lang w:val="sv-SE"/>
                              </w:rPr>
                            </w:pPr>
                            <w:r w:rsidRPr="00A7380E">
                              <w:rPr>
                                <w:rStyle w:val="Platshllartext"/>
                                <w:b/>
                                <w:bCs/>
                                <w:color w:val="1B1D3D" w:themeColor="text2" w:themeShade="BF"/>
                                <w:lang w:val="sv-SE"/>
                              </w:rPr>
                              <w:t>Ledning</w:t>
                            </w:r>
                            <w:r>
                              <w:rPr>
                                <w:rStyle w:val="Platshllartext"/>
                                <w:color w:val="1B1D3D" w:themeColor="text2" w:themeShade="BF"/>
                                <w:lang w:val="sv-SE"/>
                              </w:rPr>
                              <w:t>: Eric af Cuprum och hans fru Agneta</w:t>
                            </w:r>
                          </w:p>
                          <w:p w14:paraId="3FE01EA7" w14:textId="1E45811F" w:rsidR="00B04D6C" w:rsidRDefault="00B04D6C" w:rsidP="00B04D6C">
                            <w:pPr>
                              <w:rPr>
                                <w:rStyle w:val="Platshllartext"/>
                                <w:color w:val="1B1D3D" w:themeColor="text2" w:themeShade="BF"/>
                                <w:lang w:val="sv-SE"/>
                              </w:rPr>
                            </w:pPr>
                            <w:r w:rsidRPr="00A7380E">
                              <w:rPr>
                                <w:rStyle w:val="Platshllartext"/>
                                <w:b/>
                                <w:bCs/>
                                <w:color w:val="1B1D3D" w:themeColor="text2" w:themeShade="BF"/>
                                <w:lang w:val="sv-SE"/>
                              </w:rPr>
                              <w:t>Garde</w:t>
                            </w:r>
                            <w:r>
                              <w:rPr>
                                <w:rStyle w:val="Platshllartext"/>
                                <w:color w:val="1B1D3D" w:themeColor="text2" w:themeShade="BF"/>
                                <w:lang w:val="sv-SE"/>
                              </w:rPr>
                              <w:t xml:space="preserve">: Kopparspiken (ca </w:t>
                            </w:r>
                            <w:r w:rsidR="00F6685B">
                              <w:rPr>
                                <w:rStyle w:val="Platshllartext"/>
                                <w:color w:val="1B1D3D" w:themeColor="text2" w:themeShade="BF"/>
                                <w:lang w:val="sv-SE"/>
                              </w:rPr>
                              <w:t>12</w:t>
                            </w:r>
                            <w:r>
                              <w:rPr>
                                <w:rStyle w:val="Platshllartext"/>
                                <w:color w:val="1B1D3D" w:themeColor="text2" w:themeShade="BF"/>
                                <w:lang w:val="sv-SE"/>
                              </w:rPr>
                              <w:t>00 man)</w:t>
                            </w:r>
                          </w:p>
                          <w:p w14:paraId="1404C2B1" w14:textId="54A4FEE4" w:rsidR="00B04D6C" w:rsidRDefault="00817DD0" w:rsidP="00B04D6C">
                            <w:pPr>
                              <w:rPr>
                                <w:rStyle w:val="Platshllartext"/>
                                <w:color w:val="1B1D3D" w:themeColor="text2" w:themeShade="BF"/>
                                <w:lang w:val="sv-SE"/>
                              </w:rPr>
                            </w:pPr>
                            <w:r>
                              <w:rPr>
                                <w:rStyle w:val="Platshllartext"/>
                                <w:b/>
                                <w:bCs/>
                                <w:color w:val="1B1D3D" w:themeColor="text2" w:themeShade="BF"/>
                                <w:lang w:val="sv-SE"/>
                              </w:rPr>
                              <w:t>Handel</w:t>
                            </w:r>
                            <w:r w:rsidR="00B04D6C">
                              <w:rPr>
                                <w:rStyle w:val="Platshllartext"/>
                                <w:color w:val="1B1D3D" w:themeColor="text2" w:themeShade="BF"/>
                                <w:lang w:val="sv-SE"/>
                              </w:rPr>
                              <w:t>:</w:t>
                            </w:r>
                            <w:r w:rsidR="00B04D6C">
                              <w:rPr>
                                <w:rStyle w:val="Platshllartext"/>
                                <w:color w:val="1B1D3D" w:themeColor="text2" w:themeShade="BF"/>
                                <w:lang w:val="sv-SE"/>
                              </w:rPr>
                              <w:br/>
                            </w:r>
                            <w:r w:rsidR="00FD792E">
                              <w:rPr>
                                <w:rStyle w:val="Platshllartext"/>
                                <w:color w:val="1B1D3D" w:themeColor="text2" w:themeShade="BF"/>
                                <w:lang w:val="sv-SE"/>
                              </w:rPr>
                              <w:t>Cuprum har varit center för handel speciell eftersom den har ett stort hamnkvarter. Handeln är lika stor som innan konflikten med har blivit fattigare pga färre förädlade råvaror.</w:t>
                            </w:r>
                          </w:p>
                          <w:p w14:paraId="15ADB880" w14:textId="5C64CB14" w:rsidR="00B04D6C" w:rsidRDefault="00B04D6C" w:rsidP="00B04D6C">
                            <w:pPr>
                              <w:rPr>
                                <w:rStyle w:val="Platshllartext"/>
                                <w:color w:val="1B1D3D" w:themeColor="text2" w:themeShade="BF"/>
                                <w:lang w:val="sv-SE"/>
                              </w:rPr>
                            </w:pPr>
                            <w:r w:rsidRPr="00B55AA9">
                              <w:rPr>
                                <w:rStyle w:val="Platshllartext"/>
                                <w:b/>
                                <w:bCs/>
                                <w:color w:val="1B1D3D" w:themeColor="text2" w:themeShade="BF"/>
                                <w:lang w:val="sv-SE"/>
                              </w:rPr>
                              <w:t>Taverna</w:t>
                            </w:r>
                            <w:r>
                              <w:rPr>
                                <w:rStyle w:val="Platshllartext"/>
                                <w:color w:val="1B1D3D" w:themeColor="text2" w:themeShade="BF"/>
                                <w:lang w:val="sv-SE"/>
                              </w:rPr>
                              <w:t xml:space="preserve">: </w:t>
                            </w:r>
                            <w:r w:rsidR="00FD792E">
                              <w:rPr>
                                <w:rStyle w:val="Platshllartext"/>
                                <w:color w:val="1B1D3D" w:themeColor="text2" w:themeShade="BF"/>
                                <w:lang w:val="sv-SE"/>
                              </w:rPr>
                              <w:t>Kitteln</w:t>
                            </w:r>
                          </w:p>
                          <w:p w14:paraId="497AC84B" w14:textId="7E4855B9" w:rsidR="00B04D6C" w:rsidRDefault="00FD792E">
                            <w:pPr>
                              <w:rPr>
                                <w:rStyle w:val="Platshllartext"/>
                                <w:color w:val="1B1D3D" w:themeColor="text2" w:themeShade="BF"/>
                                <w:lang w:val="sv-SE"/>
                              </w:rPr>
                            </w:pPr>
                            <w:r>
                              <w:rPr>
                                <w:rStyle w:val="Platshllartext"/>
                                <w:color w:val="1B1D3D" w:themeColor="text2" w:themeShade="BF"/>
                                <w:lang w:val="sv-SE"/>
                              </w:rPr>
                              <w:t>Flera olika byggnader som man byggt ihop till ett komplex med flertalrum och fontän med vin när man kommer in. Den skråliga ynglingen Johan Brax (Även känd som Sleven) huserar sina gäster i pråliga rum.</w:t>
                            </w:r>
                          </w:p>
                          <w:p w14:paraId="380DA07B" w14:textId="23BD64EF" w:rsidR="00CC6683" w:rsidRPr="00B04D6C" w:rsidRDefault="00CC6683">
                            <w:pPr>
                              <w:rPr>
                                <w:rStyle w:val="Platshllartext"/>
                                <w:color w:val="1B1D3D" w:themeColor="text2" w:themeShade="BF"/>
                                <w:lang w:val="sv-SE"/>
                              </w:rPr>
                            </w:pPr>
                            <w:r w:rsidRPr="00CC6683">
                              <w:rPr>
                                <w:rStyle w:val="Platshllartext"/>
                                <w:b/>
                                <w:bCs/>
                                <w:color w:val="1B1D3D" w:themeColor="text2" w:themeShade="BF"/>
                                <w:lang w:val="sv-SE"/>
                              </w:rPr>
                              <w:t>Tornet Stenen</w:t>
                            </w:r>
                            <w:r>
                              <w:rPr>
                                <w:rStyle w:val="Platshllartext"/>
                                <w:color w:val="1B1D3D" w:themeColor="text2" w:themeShade="BF"/>
                                <w:lang w:val="sv-SE"/>
                              </w:rPr>
                              <w:br/>
                              <w:t>Stadens symbol är det nybyggda fyrtornet som står på en enorm sten avsatts i havet.</w:t>
                            </w:r>
                            <w:r w:rsidR="007E338C">
                              <w:rPr>
                                <w:rStyle w:val="Platshllartext"/>
                                <w:color w:val="1B1D3D" w:themeColor="text2" w:themeShade="BF"/>
                                <w:lang w:val="sv-SE"/>
                              </w:rPr>
                              <w:t xml:space="preserve"> Mycket av stadens resurser går till detta torn.</w:t>
                            </w:r>
                          </w:p>
                        </w:txbxContent>
                      </wps:txbx>
                      <wps:bodyPr rot="0" vert="horz" wrap="square" lIns="182880" tIns="182880" rIns="182880" bIns="182880" anchor="t" anchorCtr="0" upright="1">
                        <a:noAutofit/>
                      </wps:bodyPr>
                    </wps:wsp>
                  </a:graphicData>
                </a:graphic>
                <wp14:sizeRelH relativeFrom="page">
                  <wp14:pctWidth>24200</wp14:pctWidth>
                </wp14:sizeRelH>
                <wp14:sizeRelV relativeFrom="margin">
                  <wp14:pctHeight>98000</wp14:pctHeight>
                </wp14:sizeRelV>
              </wp:anchor>
            </w:drawing>
          </mc:Choice>
          <mc:Fallback>
            <w:pict>
              <v:rect w14:anchorId="13DF50F6" id="_x0000_s1027" style="position:absolute;margin-left:0;margin-top:0;width:148.1pt;height:760.3pt;z-index:251661312;visibility:visible;mso-wrap-style:square;mso-width-percent:242;mso-height-percent:980;mso-left-percent:730;mso-wrap-distance-left:36pt;mso-wrap-distance-top:0;mso-wrap-distance-right:9pt;mso-wrap-distance-bottom:0;mso-position-horizontal-relative:page;mso-position-vertical:top;mso-position-vertical-relative:margin;mso-width-percent:242;mso-height-percent:980;mso-left-percent:73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" o:allowincell="f" fillcolor="#c8cae7 [671]" stroked="f">
                <v:fill opacity="22873f"/>
                <v:textbox inset="14.4pt,14.4pt,14.4pt,14.4pt">
                  <w:txbxContent>
                    <w:p w14:paraId="50D25E91" w14:textId="380449D7" w:rsidR="00B04D6C" w:rsidRPr="00A7380E" w:rsidRDefault="00B04D6C" w:rsidP="00B04D6C">
                      <w:pPr>
                        <w:spacing w:before="480" w:after="240"/>
                        <w:rPr>
                          <w:b/>
                          <w:bCs/>
                          <w:color w:val="1B1D3D" w:themeColor="text2" w:themeShade="BF"/>
                          <w:sz w:val="28"/>
                          <w:szCs w:val="28"/>
                          <w:lang w:val="sv-SE"/>
                        </w:rPr>
                      </w:pPr>
                      <w:r w:rsidRPr="00A7380E">
                        <w:rPr>
                          <w:b/>
                          <w:bCs/>
                          <w:color w:val="1B1D3D" w:themeColor="text2" w:themeShade="BF"/>
                          <w:sz w:val="28"/>
                          <w:szCs w:val="28"/>
                          <w:lang w:val="sv-SE"/>
                        </w:rPr>
                        <w:t xml:space="preserve">Fakta om </w:t>
                      </w:r>
                      <w:r>
                        <w:rPr>
                          <w:b/>
                          <w:bCs/>
                          <w:color w:val="1B1D3D" w:themeColor="text2" w:themeShade="BF"/>
                          <w:sz w:val="28"/>
                          <w:szCs w:val="28"/>
                          <w:lang w:val="sv-SE"/>
                        </w:rPr>
                        <w:t>Cuprum</w:t>
                      </w:r>
                    </w:p>
                    <w:p w14:paraId="3182D318" w14:textId="7CEA28F6" w:rsidR="00B04D6C" w:rsidRDefault="00B04D6C" w:rsidP="00B04D6C">
                      <w:pPr>
                        <w:rPr>
                          <w:rStyle w:val="Platshllartext"/>
                          <w:color w:val="1B1D3D" w:themeColor="text2" w:themeShade="BF"/>
                          <w:lang w:val="sv-SE"/>
                        </w:rPr>
                      </w:pPr>
                      <w:r w:rsidRPr="00A7380E">
                        <w:rPr>
                          <w:rStyle w:val="Platshllartext"/>
                          <w:b/>
                          <w:bCs/>
                          <w:color w:val="1B1D3D" w:themeColor="text2" w:themeShade="BF"/>
                          <w:lang w:val="sv-SE"/>
                        </w:rPr>
                        <w:t>Befolkning</w:t>
                      </w:r>
                      <w:r w:rsidRPr="00A7380E">
                        <w:rPr>
                          <w:rStyle w:val="Platshllartext"/>
                          <w:color w:val="1B1D3D" w:themeColor="text2" w:themeShade="BF"/>
                          <w:lang w:val="sv-SE"/>
                        </w:rPr>
                        <w:t xml:space="preserve">: </w:t>
                      </w:r>
                      <w:r w:rsidR="002F7ECC">
                        <w:rPr>
                          <w:rStyle w:val="Platshllartext"/>
                          <w:color w:val="1B1D3D" w:themeColor="text2" w:themeShade="BF"/>
                          <w:lang w:val="sv-SE"/>
                        </w:rPr>
                        <w:t>4</w:t>
                      </w:r>
                      <w:r>
                        <w:rPr>
                          <w:rStyle w:val="Platshllartext"/>
                          <w:color w:val="1B1D3D" w:themeColor="text2" w:themeShade="BF"/>
                          <w:lang w:val="sv-SE"/>
                        </w:rPr>
                        <w:t>4</w:t>
                      </w:r>
                      <w:r w:rsidRPr="00A7380E">
                        <w:rPr>
                          <w:rStyle w:val="Platshllartext"/>
                          <w:color w:val="1B1D3D" w:themeColor="text2" w:themeShade="BF"/>
                          <w:lang w:val="sv-SE"/>
                        </w:rPr>
                        <w:t>00</w:t>
                      </w:r>
                    </w:p>
                    <w:p w14:paraId="02E90136" w14:textId="2BD7AE3F" w:rsidR="00B04D6C" w:rsidRPr="00A7380E" w:rsidRDefault="00B04D6C" w:rsidP="00B04D6C">
                      <w:pPr>
                        <w:rPr>
                          <w:rStyle w:val="Platshllartext"/>
                          <w:color w:val="1B1D3D" w:themeColor="text2" w:themeShade="BF"/>
                          <w:lang w:val="sv-SE"/>
                        </w:rPr>
                      </w:pPr>
                      <w:r w:rsidRPr="00A7380E">
                        <w:rPr>
                          <w:rStyle w:val="Platshllartext"/>
                          <w:b/>
                          <w:bCs/>
                          <w:color w:val="1B1D3D" w:themeColor="text2" w:themeShade="BF"/>
                          <w:lang w:val="sv-SE"/>
                        </w:rPr>
                        <w:t>Ledning</w:t>
                      </w:r>
                      <w:r>
                        <w:rPr>
                          <w:rStyle w:val="Platshllartext"/>
                          <w:color w:val="1B1D3D" w:themeColor="text2" w:themeShade="BF"/>
                          <w:lang w:val="sv-SE"/>
                        </w:rPr>
                        <w:t>: Eric af Cuprum och hans fru Agneta</w:t>
                      </w:r>
                    </w:p>
                    <w:p w14:paraId="3FE01EA7" w14:textId="1E45811F" w:rsidR="00B04D6C" w:rsidRDefault="00B04D6C" w:rsidP="00B04D6C">
                      <w:pPr>
                        <w:rPr>
                          <w:rStyle w:val="Platshllartext"/>
                          <w:color w:val="1B1D3D" w:themeColor="text2" w:themeShade="BF"/>
                          <w:lang w:val="sv-SE"/>
                        </w:rPr>
                      </w:pPr>
                      <w:r w:rsidRPr="00A7380E">
                        <w:rPr>
                          <w:rStyle w:val="Platshllartext"/>
                          <w:b/>
                          <w:bCs/>
                          <w:color w:val="1B1D3D" w:themeColor="text2" w:themeShade="BF"/>
                          <w:lang w:val="sv-SE"/>
                        </w:rPr>
                        <w:t>Garde</w:t>
                      </w:r>
                      <w:r>
                        <w:rPr>
                          <w:rStyle w:val="Platshllartext"/>
                          <w:color w:val="1B1D3D" w:themeColor="text2" w:themeShade="BF"/>
                          <w:lang w:val="sv-SE"/>
                        </w:rPr>
                        <w:t xml:space="preserve">: Kopparspiken (ca </w:t>
                      </w:r>
                      <w:r w:rsidR="00F6685B">
                        <w:rPr>
                          <w:rStyle w:val="Platshllartext"/>
                          <w:color w:val="1B1D3D" w:themeColor="text2" w:themeShade="BF"/>
                          <w:lang w:val="sv-SE"/>
                        </w:rPr>
                        <w:t>12</w:t>
                      </w:r>
                      <w:r>
                        <w:rPr>
                          <w:rStyle w:val="Platshllartext"/>
                          <w:color w:val="1B1D3D" w:themeColor="text2" w:themeShade="BF"/>
                          <w:lang w:val="sv-SE"/>
                        </w:rPr>
                        <w:t>00 man)</w:t>
                      </w:r>
                    </w:p>
                    <w:p w14:paraId="1404C2B1" w14:textId="54A4FEE4" w:rsidR="00B04D6C" w:rsidRDefault="00817DD0" w:rsidP="00B04D6C">
                      <w:pPr>
                        <w:rPr>
                          <w:rStyle w:val="Platshllartext"/>
                          <w:color w:val="1B1D3D" w:themeColor="text2" w:themeShade="BF"/>
                          <w:lang w:val="sv-SE"/>
                        </w:rPr>
                      </w:pPr>
                      <w:r>
                        <w:rPr>
                          <w:rStyle w:val="Platshllartext"/>
                          <w:b/>
                          <w:bCs/>
                          <w:color w:val="1B1D3D" w:themeColor="text2" w:themeShade="BF"/>
                          <w:lang w:val="sv-SE"/>
                        </w:rPr>
                        <w:t>Handel</w:t>
                      </w:r>
                      <w:r w:rsidR="00B04D6C">
                        <w:rPr>
                          <w:rStyle w:val="Platshllartext"/>
                          <w:color w:val="1B1D3D" w:themeColor="text2" w:themeShade="BF"/>
                          <w:lang w:val="sv-SE"/>
                        </w:rPr>
                        <w:t>:</w:t>
                      </w:r>
                      <w:r w:rsidR="00B04D6C">
                        <w:rPr>
                          <w:rStyle w:val="Platshllartext"/>
                          <w:color w:val="1B1D3D" w:themeColor="text2" w:themeShade="BF"/>
                          <w:lang w:val="sv-SE"/>
                        </w:rPr>
                        <w:br/>
                      </w:r>
                      <w:r w:rsidR="00FD792E">
                        <w:rPr>
                          <w:rStyle w:val="Platshllartext"/>
                          <w:color w:val="1B1D3D" w:themeColor="text2" w:themeShade="BF"/>
                          <w:lang w:val="sv-SE"/>
                        </w:rPr>
                        <w:t>Cuprum har varit center för handel speciell eftersom den har ett stort hamnkvarter. Handeln är lika stor som innan konflikten med har blivit fattigare pga färre förädlade råvaror.</w:t>
                      </w:r>
                    </w:p>
                    <w:p w14:paraId="15ADB880" w14:textId="5C64CB14" w:rsidR="00B04D6C" w:rsidRDefault="00B04D6C" w:rsidP="00B04D6C">
                      <w:pPr>
                        <w:rPr>
                          <w:rStyle w:val="Platshllartext"/>
                          <w:color w:val="1B1D3D" w:themeColor="text2" w:themeShade="BF"/>
                          <w:lang w:val="sv-SE"/>
                        </w:rPr>
                      </w:pPr>
                      <w:r w:rsidRPr="00B55AA9">
                        <w:rPr>
                          <w:rStyle w:val="Platshllartext"/>
                          <w:b/>
                          <w:bCs/>
                          <w:color w:val="1B1D3D" w:themeColor="text2" w:themeShade="BF"/>
                          <w:lang w:val="sv-SE"/>
                        </w:rPr>
                        <w:t>Taverna</w:t>
                      </w:r>
                      <w:r>
                        <w:rPr>
                          <w:rStyle w:val="Platshllartext"/>
                          <w:color w:val="1B1D3D" w:themeColor="text2" w:themeShade="BF"/>
                          <w:lang w:val="sv-SE"/>
                        </w:rPr>
                        <w:t xml:space="preserve">: </w:t>
                      </w:r>
                      <w:r w:rsidR="00FD792E">
                        <w:rPr>
                          <w:rStyle w:val="Platshllartext"/>
                          <w:color w:val="1B1D3D" w:themeColor="text2" w:themeShade="BF"/>
                          <w:lang w:val="sv-SE"/>
                        </w:rPr>
                        <w:t>Kitteln</w:t>
                      </w:r>
                    </w:p>
                    <w:p w14:paraId="497AC84B" w14:textId="7E4855B9" w:rsidR="00B04D6C" w:rsidRDefault="00FD792E">
                      <w:pPr>
                        <w:rPr>
                          <w:rStyle w:val="Platshllartext"/>
                          <w:color w:val="1B1D3D" w:themeColor="text2" w:themeShade="BF"/>
                          <w:lang w:val="sv-SE"/>
                        </w:rPr>
                      </w:pPr>
                      <w:r>
                        <w:rPr>
                          <w:rStyle w:val="Platshllartext"/>
                          <w:color w:val="1B1D3D" w:themeColor="text2" w:themeShade="BF"/>
                          <w:lang w:val="sv-SE"/>
                        </w:rPr>
                        <w:t>Flera olika byggnader som man byggt ihop till ett komplex med flertalrum och fontän med vin när man kommer in. Den skråliga ynglingen Johan Brax (Även känd som Sleven) huserar sina gäster i pråliga rum.</w:t>
                      </w:r>
                    </w:p>
                    <w:p w14:paraId="380DA07B" w14:textId="23BD64EF" w:rsidR="00CC6683" w:rsidRPr="00B04D6C" w:rsidRDefault="00CC6683">
                      <w:pPr>
                        <w:rPr>
                          <w:rStyle w:val="Platshllartext"/>
                          <w:color w:val="1B1D3D" w:themeColor="text2" w:themeShade="BF"/>
                          <w:lang w:val="sv-SE"/>
                        </w:rPr>
                      </w:pPr>
                      <w:r w:rsidRPr="00CC6683">
                        <w:rPr>
                          <w:rStyle w:val="Platshllartext"/>
                          <w:b/>
                          <w:bCs/>
                          <w:color w:val="1B1D3D" w:themeColor="text2" w:themeShade="BF"/>
                          <w:lang w:val="sv-SE"/>
                        </w:rPr>
                        <w:t>Tornet Stenen</w:t>
                      </w:r>
                      <w:r>
                        <w:rPr>
                          <w:rStyle w:val="Platshllartext"/>
                          <w:color w:val="1B1D3D" w:themeColor="text2" w:themeShade="BF"/>
                          <w:lang w:val="sv-SE"/>
                        </w:rPr>
                        <w:br/>
                        <w:t>Stadens symbol är det nybyggda fyrtornet som står på en enorm sten avsatts i havet.</w:t>
                      </w:r>
                      <w:r w:rsidR="007E338C">
                        <w:rPr>
                          <w:rStyle w:val="Platshllartext"/>
                          <w:color w:val="1B1D3D" w:themeColor="text2" w:themeShade="BF"/>
                          <w:lang w:val="sv-SE"/>
                        </w:rPr>
                        <w:t xml:space="preserve"> Mycket av stadens resurser går till detta torn.</w:t>
                      </w:r>
                    </w:p>
                  </w:txbxContent>
                </v:textbox>
                <w10:wrap type="square" anchorx="page" anchory="margin"/>
              </v:rect>
            </w:pict>
          </mc:Fallback>
        </mc:AlternateContent>
      </w:r>
      <w:r w:rsidR="005E4F8D">
        <w:rPr>
          <w:lang w:val="sv-SE"/>
        </w:rPr>
        <w:t>avsett vad Häxan ger er för svar”</w:t>
      </w:r>
    </w:p>
    <w:p w14:paraId="651E6FA4" w14:textId="659F7317" w:rsidR="005E4F8D" w:rsidRDefault="005E4F8D" w:rsidP="00E613A7">
      <w:pPr>
        <w:rPr>
          <w:lang w:val="sv-SE"/>
        </w:rPr>
      </w:pPr>
      <w:r>
        <w:rPr>
          <w:lang w:val="sv-SE"/>
        </w:rPr>
        <w:lastRenderedPageBreak/>
        <w:t xml:space="preserve">Accepterar spelarna så börjar äventyret. Alfred kommer be spelarna göra detta i största tystnad och vara så diskreta det kan, han vill inte oroa sin familj eller jäkta Sporre med att försvinna från staden i dessa oroliga tider. </w:t>
      </w:r>
      <w:r w:rsidR="00CD7403">
        <w:rPr>
          <w:lang w:val="sv-SE"/>
        </w:rPr>
        <w:t xml:space="preserve">Alfred kommer </w:t>
      </w:r>
      <w:r w:rsidR="00BE4131">
        <w:rPr>
          <w:lang w:val="sv-SE"/>
        </w:rPr>
        <w:t>insistera på att det skyndar sig också, han vet inte hur mycket tid han har.</w:t>
      </w:r>
    </w:p>
    <w:p w14:paraId="4EC17176" w14:textId="62CB21E4" w:rsidR="005E4F8D" w:rsidRDefault="005E4F8D" w:rsidP="00E613A7">
      <w:pPr>
        <w:rPr>
          <w:lang w:val="sv-SE"/>
        </w:rPr>
      </w:pPr>
      <w:r>
        <w:rPr>
          <w:lang w:val="sv-SE"/>
        </w:rPr>
        <w:t xml:space="preserve">Om spelarna vill förhandla går Alfred med på detta (Men vill </w:t>
      </w:r>
      <w:r w:rsidR="002A5264">
        <w:rPr>
          <w:lang w:val="sv-SE"/>
        </w:rPr>
        <w:t>ge</w:t>
      </w:r>
      <w:r>
        <w:rPr>
          <w:lang w:val="sv-SE"/>
        </w:rPr>
        <w:t xml:space="preserve"> ha mindre):</w:t>
      </w:r>
    </w:p>
    <w:p w14:paraId="208D8A6D" w14:textId="432D0582" w:rsidR="005E4F8D" w:rsidRDefault="005E4F8D" w:rsidP="005E4F8D">
      <w:pPr>
        <w:pStyle w:val="Liststycke"/>
        <w:numPr>
          <w:ilvl w:val="0"/>
          <w:numId w:val="2"/>
        </w:numPr>
        <w:rPr>
          <w:lang w:val="sv-SE"/>
        </w:rPr>
      </w:pPr>
      <w:r w:rsidRPr="005E4F8D">
        <w:rPr>
          <w:b/>
          <w:bCs/>
          <w:lang w:val="sv-SE"/>
        </w:rPr>
        <w:t>150</w:t>
      </w:r>
      <w:r>
        <w:rPr>
          <w:lang w:val="sv-SE"/>
        </w:rPr>
        <w:t xml:space="preserve"> Guld per spelare</w:t>
      </w:r>
    </w:p>
    <w:p w14:paraId="31392671" w14:textId="3F224D84" w:rsidR="005E4F8D" w:rsidRDefault="005E4F8D" w:rsidP="005E4F8D">
      <w:pPr>
        <w:pStyle w:val="Liststycke"/>
        <w:numPr>
          <w:ilvl w:val="0"/>
          <w:numId w:val="2"/>
        </w:numPr>
        <w:rPr>
          <w:lang w:val="sv-SE"/>
        </w:rPr>
      </w:pPr>
      <w:r>
        <w:rPr>
          <w:lang w:val="sv-SE"/>
        </w:rPr>
        <w:t>E</w:t>
      </w:r>
      <w:r w:rsidR="00B9018A">
        <w:rPr>
          <w:lang w:val="sv-SE"/>
        </w:rPr>
        <w:t>tt</w:t>
      </w:r>
      <w:r>
        <w:rPr>
          <w:lang w:val="sv-SE"/>
        </w:rPr>
        <w:t xml:space="preserve"> vackert Tennstop (Värde 40 Guld)</w:t>
      </w:r>
    </w:p>
    <w:p w14:paraId="1C4B852C" w14:textId="1B62F2FA" w:rsidR="009C7AF6" w:rsidRPr="00CD7403" w:rsidRDefault="005E4F8D" w:rsidP="00E613A7">
      <w:pPr>
        <w:pStyle w:val="Liststycke"/>
        <w:numPr>
          <w:ilvl w:val="0"/>
          <w:numId w:val="2"/>
        </w:numPr>
        <w:rPr>
          <w:lang w:val="sv-SE"/>
        </w:rPr>
      </w:pPr>
      <w:r>
        <w:rPr>
          <w:lang w:val="sv-SE"/>
        </w:rPr>
        <w:t>En liten gård vid foten av Tennhålet</w:t>
      </w:r>
    </w:p>
    <w:p w14:paraId="04572EAB" w14:textId="1FA61045" w:rsidR="009C7AF6" w:rsidRDefault="009C7AF6" w:rsidP="00E613A7">
      <w:pPr>
        <w:rPr>
          <w:lang w:val="sv-SE"/>
        </w:rPr>
      </w:pPr>
    </w:p>
    <w:p w14:paraId="40CAD8BF" w14:textId="39B1F28C" w:rsidR="009E11F3" w:rsidRDefault="009E11F3">
      <w:pPr>
        <w:rPr>
          <w:lang w:val="sv-SE"/>
        </w:rPr>
      </w:pPr>
      <w:r>
        <w:rPr>
          <w:lang w:val="sv-SE"/>
        </w:rPr>
        <w:br w:type="page"/>
      </w:r>
    </w:p>
    <w:p w14:paraId="15784C1E" w14:textId="12170F2F" w:rsidR="009C7AF6" w:rsidRDefault="009E11F3" w:rsidP="0053507C">
      <w:pPr>
        <w:pStyle w:val="Rubrik1"/>
        <w:rPr>
          <w:lang w:val="sv-SE"/>
        </w:rPr>
      </w:pPr>
      <w:bookmarkStart w:id="6" w:name="_Toc61124884"/>
      <w:r>
        <w:rPr>
          <w:lang w:val="sv-SE"/>
        </w:rPr>
        <w:lastRenderedPageBreak/>
        <w:t>Resa till Kalla Skogen</w:t>
      </w:r>
      <w:bookmarkEnd w:id="6"/>
    </w:p>
    <w:p w14:paraId="157EF0CC" w14:textId="4FA383B6" w:rsidR="0053507C" w:rsidRDefault="0053507C" w:rsidP="0053507C">
      <w:pPr>
        <w:rPr>
          <w:lang w:val="sv-SE"/>
        </w:rPr>
      </w:pPr>
      <w:r>
        <w:rPr>
          <w:lang w:val="sv-SE"/>
        </w:rPr>
        <w:t xml:space="preserve">Resan till /genom Kalla Skogen tar </w:t>
      </w:r>
      <w:r w:rsidR="00B93F3E">
        <w:rPr>
          <w:lang w:val="sv-SE"/>
        </w:rPr>
        <w:t>3</w:t>
      </w:r>
      <w:r>
        <w:rPr>
          <w:lang w:val="sv-SE"/>
        </w:rPr>
        <w:t xml:space="preserve"> dagar. Både från och till Kalla skogen kommer slumpmässiga saker hända under dagarna. </w:t>
      </w:r>
      <w:r w:rsidR="00D844A9">
        <w:rPr>
          <w:lang w:val="sv-SE"/>
        </w:rPr>
        <w:t>Slå på slumptabellen en gång per dag. Om man får någon händelse två gånger så slår man om tills man får en ny.</w:t>
      </w:r>
    </w:p>
    <w:p w14:paraId="48ECFC3B" w14:textId="67046DCD" w:rsidR="0053507C" w:rsidRDefault="00D844A9" w:rsidP="0053507C">
      <w:pPr>
        <w:rPr>
          <w:lang w:val="sv-SE"/>
        </w:rPr>
      </w:pPr>
      <w:r>
        <w:rPr>
          <w:b/>
          <w:bCs/>
          <w:lang w:val="sv-SE"/>
        </w:rPr>
        <w:t>Slumptabell</w:t>
      </w:r>
      <w:r w:rsidR="0053507C">
        <w:rPr>
          <w:lang w:val="sv-SE"/>
        </w:rPr>
        <w:t>:</w:t>
      </w:r>
    </w:p>
    <w:p w14:paraId="2D375B5D" w14:textId="68AB2A21" w:rsidR="0053507C" w:rsidRDefault="0053507C" w:rsidP="0053507C">
      <w:pPr>
        <w:pStyle w:val="Liststycke"/>
        <w:numPr>
          <w:ilvl w:val="0"/>
          <w:numId w:val="3"/>
        </w:numPr>
        <w:rPr>
          <w:lang w:val="sv-SE"/>
        </w:rPr>
      </w:pPr>
      <w:r>
        <w:rPr>
          <w:lang w:val="sv-SE"/>
        </w:rPr>
        <w:t>Förvåning väcker spelarna då det plötsligt blir kallt och börjar snöa när de vandrar i skogen.</w:t>
      </w:r>
    </w:p>
    <w:p w14:paraId="097C0FC7" w14:textId="3535D5DE" w:rsidR="0053507C" w:rsidRDefault="0053507C" w:rsidP="0053507C">
      <w:pPr>
        <w:pStyle w:val="Liststycke"/>
        <w:numPr>
          <w:ilvl w:val="0"/>
          <w:numId w:val="3"/>
        </w:numPr>
        <w:rPr>
          <w:lang w:val="sv-SE"/>
        </w:rPr>
      </w:pPr>
      <w:r>
        <w:rPr>
          <w:lang w:val="sv-SE"/>
        </w:rPr>
        <w:t>En otroligt vacker glänta där blommor i rött och blått växer. Det finns också en liten bäck som rinner in i gläntan.</w:t>
      </w:r>
    </w:p>
    <w:p w14:paraId="1CB918BB" w14:textId="24BEB821" w:rsidR="004E5C82" w:rsidRDefault="0053507C" w:rsidP="004E5C82">
      <w:pPr>
        <w:pStyle w:val="Liststycke"/>
        <w:numPr>
          <w:ilvl w:val="0"/>
          <w:numId w:val="3"/>
        </w:numPr>
        <w:rPr>
          <w:lang w:val="sv-SE"/>
        </w:rPr>
      </w:pPr>
      <w:r>
        <w:rPr>
          <w:lang w:val="sv-SE"/>
        </w:rPr>
        <w:t xml:space="preserve">En mörk göl mitt i skogen. I gölen bor en fisk </w:t>
      </w:r>
      <w:r w:rsidR="004E5C82">
        <w:rPr>
          <w:lang w:val="sv-SE"/>
        </w:rPr>
        <w:t xml:space="preserve">som kan tala Alviska och ge spelarna en magisk ring om det kan hans gåta. </w:t>
      </w:r>
      <w:r w:rsidR="004E5C82">
        <w:rPr>
          <w:lang w:val="sv-SE"/>
        </w:rPr>
        <w:br/>
        <w:t>- ”</w:t>
      </w:r>
      <w:r w:rsidR="004E5C82" w:rsidRPr="004E5C82">
        <w:rPr>
          <w:lang w:val="sv-SE"/>
        </w:rPr>
        <w:t>Vem får aldrig någon fisk i sitt fångstnät?</w:t>
      </w:r>
      <w:r w:rsidR="004E5C82">
        <w:rPr>
          <w:lang w:val="sv-SE"/>
        </w:rPr>
        <w:t>” (Spindeln)</w:t>
      </w:r>
      <w:r w:rsidR="004E5C82">
        <w:rPr>
          <w:lang w:val="sv-SE"/>
        </w:rPr>
        <w:br/>
        <w:t>- Ringen gör en osynlig så länge man bär den på sitt finger.</w:t>
      </w:r>
    </w:p>
    <w:p w14:paraId="28019C3A" w14:textId="0A86192E" w:rsidR="004E5C82" w:rsidRDefault="004E5C82" w:rsidP="004E5C82">
      <w:pPr>
        <w:pStyle w:val="Liststycke"/>
        <w:numPr>
          <w:ilvl w:val="0"/>
          <w:numId w:val="3"/>
        </w:numPr>
        <w:rPr>
          <w:lang w:val="sv-SE"/>
        </w:rPr>
      </w:pPr>
      <w:r>
        <w:rPr>
          <w:lang w:val="sv-SE"/>
        </w:rPr>
        <w:t>Ett gammalt torp ligger i skogen, här går det bra att övernatta. Det finns en otroligt välbehållen ost i torpen allt annat är trasigt utom möjligtvis härden.</w:t>
      </w:r>
    </w:p>
    <w:p w14:paraId="076360D2" w14:textId="5B1B06B8" w:rsidR="004E5C82" w:rsidRDefault="001A67DD" w:rsidP="004E5C82">
      <w:pPr>
        <w:pStyle w:val="Liststycke"/>
        <w:numPr>
          <w:ilvl w:val="0"/>
          <w:numId w:val="3"/>
        </w:numPr>
        <w:rPr>
          <w:lang w:val="sv-SE"/>
        </w:rPr>
      </w:pPr>
      <w:r>
        <w:rPr>
          <w:lang w:val="sv-SE"/>
        </w:rPr>
        <w:t>Ett stort klippblock återfinns i skogen</w:t>
      </w:r>
      <w:r w:rsidR="00EA705C">
        <w:rPr>
          <w:lang w:val="sv-SE"/>
        </w:rPr>
        <w:t xml:space="preserve"> men gamla inskriptioner. Den som kan läsa Dvärgarnas språk ser snabbt att det står ”</w:t>
      </w:r>
      <w:r w:rsidR="00F825AE">
        <w:rPr>
          <w:lang w:val="sv-SE"/>
        </w:rPr>
        <w:t>Texten är spunnet från ett gammalt Garn den som kan läsa detta står snart vid Häxans Kvarn”.</w:t>
      </w:r>
      <w:r w:rsidR="00EA705C">
        <w:rPr>
          <w:lang w:val="sv-SE"/>
        </w:rPr>
        <w:t xml:space="preserve"> </w:t>
      </w:r>
    </w:p>
    <w:p w14:paraId="36DDA16D" w14:textId="227A6D2E" w:rsidR="00D844A9" w:rsidRDefault="007659AC" w:rsidP="004E5C82">
      <w:pPr>
        <w:pStyle w:val="Liststycke"/>
        <w:numPr>
          <w:ilvl w:val="0"/>
          <w:numId w:val="3"/>
        </w:numPr>
        <w:rPr>
          <w:lang w:val="sv-SE"/>
        </w:rPr>
      </w:pPr>
      <w:r>
        <w:rPr>
          <w:lang w:val="sv-SE"/>
        </w:rPr>
        <w:t>Spelarna får syn på fyra från Kopparspiken som spejar i skogen. De kommer få syn på spelarna beordra dem att stanna för att sen gå till attack.</w:t>
      </w:r>
    </w:p>
    <w:p w14:paraId="45C5A9C8" w14:textId="4F2C95E4" w:rsidR="007659AC" w:rsidRDefault="007659AC" w:rsidP="004E5C82">
      <w:pPr>
        <w:pStyle w:val="Liststycke"/>
        <w:numPr>
          <w:ilvl w:val="0"/>
          <w:numId w:val="3"/>
        </w:numPr>
        <w:rPr>
          <w:lang w:val="sv-SE"/>
        </w:rPr>
      </w:pPr>
      <w:r>
        <w:rPr>
          <w:lang w:val="sv-SE"/>
        </w:rPr>
        <w:t>En luffare sover vid en sten, han har en stor svart filthatt och snarkar. En tjock filt är dragen runt honom. Luffaren kan få små dockor som han har att dansa och byter gärna vad som helst mot hans egengjorda snus ”Luffardosan” som är så ovanligt starkt att man får svårt att sova efter man tagit en prilla första gången.</w:t>
      </w:r>
    </w:p>
    <w:p w14:paraId="311EBE7A" w14:textId="4EB639B1" w:rsidR="007659AC" w:rsidRDefault="00F70D6C" w:rsidP="004E5C82">
      <w:pPr>
        <w:pStyle w:val="Liststycke"/>
        <w:numPr>
          <w:ilvl w:val="0"/>
          <w:numId w:val="3"/>
        </w:numPr>
        <w:rPr>
          <w:lang w:val="sv-SE"/>
        </w:rPr>
      </w:pPr>
      <w:r>
        <w:rPr>
          <w:lang w:val="sv-SE"/>
        </w:rPr>
        <w:t xml:space="preserve">Ett jätteträd med grön äppelformande frukter uppenbarar sig framför spelarna. Frukterna är saftiga och goda och de som äter den känner snabb mättnad. Längt uppe i träder sitter en gammal Alv gömd. Alflinger </w:t>
      </w:r>
      <w:r w:rsidR="003B0A05">
        <w:rPr>
          <w:lang w:val="sv-SE"/>
        </w:rPr>
        <w:t>som alven heter kommer förvandla sig till en korp och fly om någon klättrar upp. Alflinger är en gammal trollkarl som somnat i trädtoppen.</w:t>
      </w:r>
    </w:p>
    <w:p w14:paraId="3FD027CC" w14:textId="220555AC" w:rsidR="003B0A05" w:rsidRDefault="00396C06" w:rsidP="004E5C82">
      <w:pPr>
        <w:pStyle w:val="Liststycke"/>
        <w:numPr>
          <w:ilvl w:val="0"/>
          <w:numId w:val="3"/>
        </w:numPr>
        <w:rPr>
          <w:lang w:val="sv-SE"/>
        </w:rPr>
      </w:pPr>
      <w:r>
        <w:rPr>
          <w:lang w:val="sv-SE"/>
        </w:rPr>
        <w:t xml:space="preserve">En skimrande Älg dyker upp och när han får syn på spelarna flyr han. Hela situationen känns mystisk. </w:t>
      </w:r>
    </w:p>
    <w:p w14:paraId="41B46680" w14:textId="2E065122" w:rsidR="00396C06" w:rsidRDefault="00396C06" w:rsidP="004E5C82">
      <w:pPr>
        <w:pStyle w:val="Liststycke"/>
        <w:numPr>
          <w:ilvl w:val="0"/>
          <w:numId w:val="3"/>
        </w:numPr>
        <w:rPr>
          <w:lang w:val="sv-SE"/>
        </w:rPr>
      </w:pPr>
      <w:r>
        <w:rPr>
          <w:lang w:val="sv-SE"/>
        </w:rPr>
        <w:t>Ingen ovanligt tycks hända denna dag, men när spelarna somna kommer den som sitter vakt under natten att kunna se tre små troll som tittar konstigt på honom. Trollen kommer försiktigt röra sig framåt och undersöka lägerplatsen, om inget skrämmer trollen kommer de lämna en liten trumma. Den lilla trumman är magisk och kan få eld att dansa enligt spelmannens vilja.</w:t>
      </w:r>
    </w:p>
    <w:p w14:paraId="2B2ABD45" w14:textId="21ABCA66" w:rsidR="001976B1" w:rsidRDefault="001976B1" w:rsidP="001976B1">
      <w:pPr>
        <w:pStyle w:val="Liststycke"/>
        <w:rPr>
          <w:lang w:val="sv-SE"/>
        </w:rPr>
      </w:pPr>
    </w:p>
    <w:p w14:paraId="73713D91" w14:textId="400FD714" w:rsidR="000B117C" w:rsidRDefault="001976B1" w:rsidP="001976B1">
      <w:pPr>
        <w:pStyle w:val="Liststycke"/>
        <w:ind w:left="0"/>
        <w:rPr>
          <w:lang w:val="sv-SE"/>
        </w:rPr>
      </w:pPr>
      <w:r>
        <w:rPr>
          <w:lang w:val="sv-SE"/>
        </w:rPr>
        <w:t>Dag 3 kommer alltid spelarna fram till den gamla kvarnen.</w:t>
      </w:r>
      <w:r w:rsidR="00DB78F5">
        <w:rPr>
          <w:lang w:val="sv-SE"/>
        </w:rPr>
        <w:t xml:space="preserve"> Kvarnen är trasig</w:t>
      </w:r>
      <w:r w:rsidR="000B117C">
        <w:rPr>
          <w:lang w:val="sv-SE"/>
        </w:rPr>
        <w:t>,</w:t>
      </w:r>
      <w:r w:rsidR="00DB78F5">
        <w:rPr>
          <w:lang w:val="sv-SE"/>
        </w:rPr>
        <w:t xml:space="preserve"> näst</w:t>
      </w:r>
      <w:r w:rsidR="000B117C">
        <w:rPr>
          <w:lang w:val="sv-SE"/>
        </w:rPr>
        <w:t>a</w:t>
      </w:r>
      <w:r w:rsidR="00DB78F5">
        <w:rPr>
          <w:lang w:val="sv-SE"/>
        </w:rPr>
        <w:t>n igenväxt och</w:t>
      </w:r>
      <w:r w:rsidR="000B117C">
        <w:rPr>
          <w:lang w:val="sv-SE"/>
        </w:rPr>
        <w:t xml:space="preserve"> terrängen fram till kvarnen är snårig och sly finns överallt. Kvarnens vingar är trasiga och går fram och tillbaka långsamt utan att lyckas slå ett helt varv. Det underligaste är kvarnen inte känns magisk eller bebodd.</w:t>
      </w:r>
    </w:p>
    <w:p w14:paraId="3ABAF647" w14:textId="77777777" w:rsidR="000B117C" w:rsidRDefault="000B117C">
      <w:pPr>
        <w:rPr>
          <w:lang w:val="sv-SE"/>
        </w:rPr>
      </w:pPr>
      <w:r>
        <w:rPr>
          <w:lang w:val="sv-SE"/>
        </w:rPr>
        <w:br w:type="page"/>
      </w:r>
    </w:p>
    <w:p w14:paraId="700086B3" w14:textId="6548ADA1" w:rsidR="009C7AF6" w:rsidRDefault="009F281A" w:rsidP="00723336">
      <w:pPr>
        <w:pStyle w:val="Rubrik1"/>
        <w:rPr>
          <w:lang w:val="sv-SE"/>
        </w:rPr>
      </w:pPr>
      <w:bookmarkStart w:id="7" w:name="_Toc61124885"/>
      <w:r>
        <w:rPr>
          <w:lang w:val="sv-SE"/>
        </w:rPr>
        <w:lastRenderedPageBreak/>
        <w:t>Den gamla väderkvarnen</w:t>
      </w:r>
      <w:bookmarkEnd w:id="7"/>
    </w:p>
    <w:p w14:paraId="3039DC05" w14:textId="49C73B79" w:rsidR="00723336" w:rsidRDefault="00723336" w:rsidP="00182EC8">
      <w:pPr>
        <w:pStyle w:val="Rubrik2"/>
        <w:rPr>
          <w:lang w:val="sv-SE"/>
        </w:rPr>
      </w:pPr>
      <w:bookmarkStart w:id="8" w:name="_Toc61124886"/>
      <w:r>
        <w:rPr>
          <w:lang w:val="sv-SE"/>
        </w:rPr>
        <w:t xml:space="preserve">Nivå </w:t>
      </w:r>
      <w:r w:rsidR="00182EC8">
        <w:rPr>
          <w:lang w:val="sv-SE"/>
        </w:rPr>
        <w:t xml:space="preserve">1 </w:t>
      </w:r>
      <w:r>
        <w:rPr>
          <w:lang w:val="sv-SE"/>
        </w:rPr>
        <w:t>I</w:t>
      </w:r>
      <w:r w:rsidR="00182EC8">
        <w:rPr>
          <w:lang w:val="sv-SE"/>
        </w:rPr>
        <w:t>ngång:</w:t>
      </w:r>
      <w:bookmarkEnd w:id="8"/>
    </w:p>
    <w:p w14:paraId="7B416938" w14:textId="4B3F7150" w:rsidR="00C7363B" w:rsidRPr="00C7363B" w:rsidRDefault="00C7363B" w:rsidP="00C7363B">
      <w:pPr>
        <w:rPr>
          <w:lang w:val="sv-SE"/>
        </w:rPr>
      </w:pPr>
      <w:r>
        <w:rPr>
          <w:lang w:val="sv-SE"/>
        </w:rPr>
        <w:t>Kvarnen ser ut som vilken gammal kvarn som helst och spelarna kommer betvivla att det bor en häxa i denna kvarn. Det enda som inte är söndertärt av tidens tand är mattan precis innanför dörren, en stege till nästa våning och en stor tunna vilket mjölet faller ner i.</w:t>
      </w:r>
    </w:p>
    <w:p w14:paraId="371AD0D2" w14:textId="2AC7FD33" w:rsidR="00182EC8" w:rsidRDefault="00C7363B" w:rsidP="00723336">
      <w:pPr>
        <w:rPr>
          <w:lang w:val="sv-SE"/>
        </w:rPr>
      </w:pPr>
      <w:r>
        <w:rPr>
          <w:lang w:val="sv-SE"/>
        </w:rPr>
        <w:t>Ingången har en mekaniskfälla form av en fallucka innanför dörren. Falluckan kommer öppnas om an kliver in i rummet utan att söka noga. Den som ramlar ner i luckan måste komma måste lyckas med ett smidighetsslag för att inte ta 2t6, detta måste göras varje runa tills spelaren slår ett perfekt slag eller får hjälp upp ur hålet.</w:t>
      </w:r>
    </w:p>
    <w:p w14:paraId="4B70FAA1" w14:textId="4B9B6189" w:rsidR="00182EC8" w:rsidRDefault="00182EC8" w:rsidP="00182EC8">
      <w:pPr>
        <w:pStyle w:val="Rubrik2"/>
        <w:rPr>
          <w:lang w:val="sv-SE"/>
        </w:rPr>
      </w:pPr>
      <w:bookmarkStart w:id="9" w:name="_Toc61124887"/>
      <w:r>
        <w:rPr>
          <w:lang w:val="sv-SE"/>
        </w:rPr>
        <w:t>Nivå 2 Mjölrummet</w:t>
      </w:r>
      <w:bookmarkEnd w:id="9"/>
    </w:p>
    <w:p w14:paraId="4934828B" w14:textId="74212738" w:rsidR="00182EC8" w:rsidRDefault="003F29CC" w:rsidP="00723336">
      <w:pPr>
        <w:rPr>
          <w:lang w:val="sv-SE"/>
        </w:rPr>
      </w:pPr>
      <w:r>
        <w:rPr>
          <w:lang w:val="sv-SE"/>
        </w:rPr>
        <w:t>När man kommer upp för trappen är det endast ett hål för att lägga ner sädesslag som sedan mals till mjöl. Det går att klättra på väggen upp till ett rum ovanför som man kommer in till genom en lucka. I övrigt finns det bara några zinkhinkar och spadar på denna våning.</w:t>
      </w:r>
    </w:p>
    <w:p w14:paraId="36EA8009" w14:textId="6E091340" w:rsidR="004F1A4F" w:rsidRDefault="00D5515E" w:rsidP="00723336">
      <w:pPr>
        <w:rPr>
          <w:lang w:val="sv-SE"/>
        </w:rPr>
      </w:pPr>
      <w:r>
        <w:rPr>
          <w:lang w:val="sv-SE"/>
        </w:rPr>
        <w:t>Monster</w:t>
      </w:r>
    </w:p>
    <w:p w14:paraId="17E80DB9" w14:textId="51A0B486" w:rsidR="00182EC8" w:rsidRDefault="00182EC8" w:rsidP="00182EC8">
      <w:pPr>
        <w:pStyle w:val="Rubrik2"/>
        <w:rPr>
          <w:lang w:val="sv-SE"/>
        </w:rPr>
      </w:pPr>
      <w:bookmarkStart w:id="10" w:name="_Toc61124888"/>
      <w:r>
        <w:rPr>
          <w:lang w:val="sv-SE"/>
        </w:rPr>
        <w:t>Nivå 3 Kuggrummet</w:t>
      </w:r>
      <w:bookmarkEnd w:id="10"/>
    </w:p>
    <w:p w14:paraId="1F735BD7" w14:textId="14283F0C" w:rsidR="00182EC8" w:rsidRDefault="00182EC8" w:rsidP="00182EC8">
      <w:pPr>
        <w:rPr>
          <w:lang w:val="sv-SE"/>
        </w:rPr>
      </w:pPr>
      <w:r>
        <w:rPr>
          <w:lang w:val="sv-SE"/>
        </w:rPr>
        <w:t>Rummet längt upp har gamla kugghjul i rummet</w:t>
      </w:r>
      <w:r w:rsidR="008649ED">
        <w:rPr>
          <w:lang w:val="sv-SE"/>
        </w:rPr>
        <w:t>, dessa kuggar är gjorda i trä och för det mesta trasigt. Ett stort kugghjul har välts omkull och ser ut att användas som bord, på kugghjulet ligger gamla skrifter en flaska vin och döda råttor och fladdermöss. Bakom kugghjulet står en gångstol i vilken en gammal kvinna sitter i, hon är omsvept i tyger och har en stor näsa som sticker ut, hon gungar sakta fram och tillbaka.</w:t>
      </w:r>
    </w:p>
    <w:p w14:paraId="72C3F656" w14:textId="7F71C04B" w:rsidR="008649ED" w:rsidRDefault="008649ED" w:rsidP="00182EC8">
      <w:pPr>
        <w:rPr>
          <w:lang w:val="sv-SE"/>
        </w:rPr>
      </w:pPr>
      <w:r>
        <w:rPr>
          <w:lang w:val="sv-SE"/>
        </w:rPr>
        <w:t xml:space="preserve">Häxan vars namn är sedan länge glömt kallar sig själva Kalla, eller ”Kalla” Kalla Skogens Häxa och öppnar gärna med att säga ”Ni kan kalla mig kalla”. Häxan svarar bara på frågor om spelarna lyckas hennes gåtor, hon betonar att spelarna bör ställa rätt frågor. Om det inte lyckas svara på en </w:t>
      </w:r>
      <w:r w:rsidR="00A97B80">
        <w:rPr>
          <w:lang w:val="sv-SE"/>
        </w:rPr>
        <w:t>gåta</w:t>
      </w:r>
      <w:r>
        <w:rPr>
          <w:lang w:val="sv-SE"/>
        </w:rPr>
        <w:t xml:space="preserve"> kommer hon be dem ställa en annan fråga eller </w:t>
      </w:r>
      <w:r w:rsidR="00396C17">
        <w:rPr>
          <w:lang w:val="sv-SE"/>
        </w:rPr>
        <w:t>bege sig</w:t>
      </w:r>
      <w:r>
        <w:rPr>
          <w:lang w:val="sv-SE"/>
        </w:rPr>
        <w:t>.</w:t>
      </w:r>
    </w:p>
    <w:p w14:paraId="319F5C90" w14:textId="44B34BF8" w:rsidR="00182EC8" w:rsidRPr="00182EC8" w:rsidRDefault="00182EC8" w:rsidP="00182EC8">
      <w:pPr>
        <w:pStyle w:val="Rubrik3"/>
        <w:rPr>
          <w:lang w:val="sv-SE"/>
        </w:rPr>
      </w:pPr>
      <w:bookmarkStart w:id="11" w:name="_Toc61124889"/>
      <w:r>
        <w:rPr>
          <w:lang w:val="sv-SE"/>
        </w:rPr>
        <w:t>Gåtor:</w:t>
      </w:r>
      <w:bookmarkEnd w:id="11"/>
    </w:p>
    <w:p w14:paraId="5595F5B8" w14:textId="65B3027D" w:rsidR="00182EC8" w:rsidRDefault="00182EC8" w:rsidP="00182EC8">
      <w:pPr>
        <w:pStyle w:val="Liststycke"/>
        <w:numPr>
          <w:ilvl w:val="0"/>
          <w:numId w:val="4"/>
        </w:numPr>
        <w:rPr>
          <w:lang w:val="sv-SE"/>
        </w:rPr>
      </w:pPr>
      <w:r w:rsidRPr="00182EC8">
        <w:rPr>
          <w:lang w:val="sv-SE"/>
        </w:rPr>
        <w:t>Mognar av solen, bryts av handen, trampas av foten, njutes av munnen.</w:t>
      </w:r>
      <w:r>
        <w:rPr>
          <w:lang w:val="sv-SE"/>
        </w:rPr>
        <w:t xml:space="preserve"> (Vinet)</w:t>
      </w:r>
    </w:p>
    <w:p w14:paraId="376B000C" w14:textId="053DF8DC" w:rsidR="00182EC8" w:rsidRDefault="00182EC8" w:rsidP="00182EC8">
      <w:pPr>
        <w:pStyle w:val="Liststycke"/>
        <w:numPr>
          <w:ilvl w:val="0"/>
          <w:numId w:val="4"/>
        </w:numPr>
        <w:rPr>
          <w:lang w:val="sv-SE"/>
        </w:rPr>
      </w:pPr>
      <w:r w:rsidRPr="00182EC8">
        <w:rPr>
          <w:lang w:val="sv-SE"/>
        </w:rPr>
        <w:t xml:space="preserve">Jag gick och gick och gick, och plötsligt jag </w:t>
      </w:r>
      <w:r w:rsidR="0084342D">
        <w:rPr>
          <w:lang w:val="sv-SE"/>
        </w:rPr>
        <w:t xml:space="preserve">den </w:t>
      </w:r>
      <w:r w:rsidRPr="00182EC8">
        <w:rPr>
          <w:lang w:val="sv-SE"/>
        </w:rPr>
        <w:t>fic</w:t>
      </w:r>
      <w:r w:rsidR="0084342D">
        <w:rPr>
          <w:lang w:val="sv-SE"/>
        </w:rPr>
        <w:t>k</w:t>
      </w:r>
      <w:r w:rsidRPr="00182EC8">
        <w:rPr>
          <w:lang w:val="sv-SE"/>
        </w:rPr>
        <w:t>, jag böjde mig ner och letade, och fann den efter ett tag, jag slet den i min hand, och kastade den.</w:t>
      </w:r>
      <w:r>
        <w:rPr>
          <w:lang w:val="sv-SE"/>
        </w:rPr>
        <w:t xml:space="preserve"> (Stickan)</w:t>
      </w:r>
    </w:p>
    <w:p w14:paraId="0ED041FD" w14:textId="398886F0" w:rsidR="00182EC8" w:rsidRDefault="00182EC8" w:rsidP="00182EC8">
      <w:pPr>
        <w:pStyle w:val="Liststycke"/>
        <w:numPr>
          <w:ilvl w:val="0"/>
          <w:numId w:val="4"/>
        </w:numPr>
        <w:rPr>
          <w:lang w:val="sv-SE"/>
        </w:rPr>
      </w:pPr>
      <w:r w:rsidRPr="00182EC8">
        <w:rPr>
          <w:lang w:val="sv-SE"/>
        </w:rPr>
        <w:t>Lätt som en fjäder, innehåller inget. ändå kan inte ens den starkaste man hålle</w:t>
      </w:r>
      <w:r>
        <w:rPr>
          <w:lang w:val="sv-SE"/>
        </w:rPr>
        <w:t>r</w:t>
      </w:r>
      <w:r w:rsidRPr="00182EC8">
        <w:rPr>
          <w:lang w:val="sv-SE"/>
        </w:rPr>
        <w:t xml:space="preserve"> den mer än några minuter.</w:t>
      </w:r>
      <w:r>
        <w:rPr>
          <w:lang w:val="sv-SE"/>
        </w:rPr>
        <w:t xml:space="preserve"> (Andan)</w:t>
      </w:r>
    </w:p>
    <w:p w14:paraId="45AD876B" w14:textId="2B209417" w:rsidR="00182EC8" w:rsidRDefault="00182EC8" w:rsidP="00182EC8">
      <w:pPr>
        <w:pStyle w:val="Liststycke"/>
        <w:numPr>
          <w:ilvl w:val="0"/>
          <w:numId w:val="4"/>
        </w:numPr>
        <w:rPr>
          <w:lang w:val="sv-SE"/>
        </w:rPr>
      </w:pPr>
      <w:r w:rsidRPr="00182EC8">
        <w:rPr>
          <w:lang w:val="sv-SE"/>
        </w:rPr>
        <w:t>Kall som dödens fläkt, har ej andedräkt, törstar aldrig, dricker ständigt. Bär rustningen av fjäll ljudlöst och händigt.</w:t>
      </w:r>
      <w:r>
        <w:rPr>
          <w:lang w:val="sv-SE"/>
        </w:rPr>
        <w:t xml:space="preserve"> (Fisk)</w:t>
      </w:r>
    </w:p>
    <w:p w14:paraId="1BDDF0BA" w14:textId="21CC16E5" w:rsidR="00182EC8" w:rsidRDefault="00182EC8" w:rsidP="00182EC8">
      <w:pPr>
        <w:pStyle w:val="Liststycke"/>
        <w:numPr>
          <w:ilvl w:val="0"/>
          <w:numId w:val="4"/>
        </w:numPr>
        <w:rPr>
          <w:lang w:val="sv-SE"/>
        </w:rPr>
      </w:pPr>
      <w:r w:rsidRPr="00182EC8">
        <w:rPr>
          <w:lang w:val="sv-SE"/>
        </w:rPr>
        <w:t>I dagsljus visar jag mig aldrig, men framåt kvällen kommer jag smygande. När ljuset väl är borta brer jag ut mig överallt. Så snart morgonen gryr försvinner jag.</w:t>
      </w:r>
      <w:r>
        <w:rPr>
          <w:lang w:val="sv-SE"/>
        </w:rPr>
        <w:t xml:space="preserve"> (Ljus)</w:t>
      </w:r>
    </w:p>
    <w:p w14:paraId="2D971DCB" w14:textId="02E574DB" w:rsidR="00182EC8" w:rsidRDefault="00182EC8" w:rsidP="00182EC8">
      <w:pPr>
        <w:pStyle w:val="Liststycke"/>
        <w:numPr>
          <w:ilvl w:val="0"/>
          <w:numId w:val="4"/>
        </w:numPr>
        <w:rPr>
          <w:lang w:val="sv-SE"/>
        </w:rPr>
      </w:pPr>
      <w:r w:rsidRPr="00182EC8">
        <w:rPr>
          <w:lang w:val="sv-SE"/>
        </w:rPr>
        <w:t>Du hörde mig förut, men kommer att höra mig igen, Sen dör jag, tills du ropar på mig igen Vem är jag?</w:t>
      </w:r>
      <w:r>
        <w:rPr>
          <w:lang w:val="sv-SE"/>
        </w:rPr>
        <w:t xml:space="preserve"> (Ekot)</w:t>
      </w:r>
    </w:p>
    <w:p w14:paraId="37C0A956" w14:textId="387F4496" w:rsidR="00182EC8" w:rsidRPr="00182EC8" w:rsidRDefault="00182EC8" w:rsidP="00182EC8">
      <w:pPr>
        <w:pStyle w:val="Liststycke"/>
        <w:numPr>
          <w:ilvl w:val="0"/>
          <w:numId w:val="4"/>
        </w:numPr>
        <w:rPr>
          <w:lang w:val="sv-SE"/>
        </w:rPr>
      </w:pPr>
      <w:r w:rsidRPr="00182EC8">
        <w:rPr>
          <w:lang w:val="sv-SE"/>
        </w:rPr>
        <w:t>Jag har många blad, men är varken träd eller blomma. Många vill sluka mig, andra somnar i mitt sällskap. Vem är jag?</w:t>
      </w:r>
      <w:r>
        <w:rPr>
          <w:lang w:val="sv-SE"/>
        </w:rPr>
        <w:t xml:space="preserve"> (Boken)</w:t>
      </w:r>
    </w:p>
    <w:p w14:paraId="2BDB0CC7" w14:textId="0D85E5E5" w:rsidR="009C7AF6" w:rsidRDefault="009C7AF6" w:rsidP="00E613A7">
      <w:pPr>
        <w:rPr>
          <w:lang w:val="sv-SE"/>
        </w:rPr>
      </w:pPr>
    </w:p>
    <w:p w14:paraId="64D12D20" w14:textId="47BD0189" w:rsidR="009C7AF6" w:rsidRDefault="009C7AF6" w:rsidP="00E613A7">
      <w:pPr>
        <w:rPr>
          <w:lang w:val="sv-SE"/>
        </w:rPr>
      </w:pPr>
    </w:p>
    <w:p w14:paraId="38F0C79A" w14:textId="082628D4" w:rsidR="009C7AF6" w:rsidRDefault="009C7AF6" w:rsidP="00E613A7">
      <w:pPr>
        <w:rPr>
          <w:lang w:val="sv-SE"/>
        </w:rPr>
      </w:pPr>
    </w:p>
    <w:p w14:paraId="3AF9043D" w14:textId="7E246CFA" w:rsidR="009C7AF6" w:rsidRDefault="009C7AF6" w:rsidP="00E613A7">
      <w:pPr>
        <w:rPr>
          <w:lang w:val="sv-SE"/>
        </w:rPr>
      </w:pPr>
    </w:p>
    <w:p w14:paraId="5675A456" w14:textId="7A2E5845" w:rsidR="009C7AF6" w:rsidRDefault="009C7AF6" w:rsidP="00E613A7">
      <w:pPr>
        <w:rPr>
          <w:lang w:val="sv-SE"/>
        </w:rPr>
      </w:pPr>
    </w:p>
    <w:p w14:paraId="5EFD57E2" w14:textId="38216D04" w:rsidR="009C7AF6" w:rsidRDefault="009C7AF6" w:rsidP="00E613A7">
      <w:pPr>
        <w:rPr>
          <w:lang w:val="sv-SE"/>
        </w:rPr>
      </w:pPr>
    </w:p>
    <w:p w14:paraId="75600C37" w14:textId="00C18B0D" w:rsidR="009C7AF6" w:rsidRDefault="009C7AF6" w:rsidP="00E613A7">
      <w:pPr>
        <w:rPr>
          <w:lang w:val="sv-SE"/>
        </w:rPr>
      </w:pPr>
    </w:p>
    <w:p w14:paraId="1C0028F3" w14:textId="4D2FA0BC" w:rsidR="009C7AF6" w:rsidRDefault="009C7AF6" w:rsidP="00E613A7">
      <w:pPr>
        <w:rPr>
          <w:lang w:val="sv-SE"/>
        </w:rPr>
      </w:pPr>
    </w:p>
    <w:p w14:paraId="373622F4" w14:textId="32E7B3EC" w:rsidR="009C7AF6" w:rsidRDefault="009C7AF6" w:rsidP="00E613A7">
      <w:pPr>
        <w:rPr>
          <w:lang w:val="sv-SE"/>
        </w:rPr>
      </w:pPr>
    </w:p>
    <w:p w14:paraId="7DEE30EF" w14:textId="35D8369D" w:rsidR="009C7AF6" w:rsidRDefault="009C7AF6" w:rsidP="00E613A7">
      <w:pPr>
        <w:rPr>
          <w:lang w:val="sv-SE"/>
        </w:rPr>
      </w:pPr>
    </w:p>
    <w:p w14:paraId="42B3ED31" w14:textId="0B9F4792" w:rsidR="009C7AF6" w:rsidRDefault="009C7AF6" w:rsidP="00E613A7">
      <w:pPr>
        <w:rPr>
          <w:lang w:val="sv-SE"/>
        </w:rPr>
      </w:pPr>
    </w:p>
    <w:p w14:paraId="78896C8D" w14:textId="4B16461F" w:rsidR="009C7AF6" w:rsidRDefault="009C7AF6" w:rsidP="00E613A7">
      <w:pPr>
        <w:rPr>
          <w:lang w:val="sv-SE"/>
        </w:rPr>
      </w:pPr>
    </w:p>
    <w:p w14:paraId="308CF87E" w14:textId="2B25BC76" w:rsidR="009C7AF6" w:rsidRDefault="009C7AF6" w:rsidP="00E613A7">
      <w:pPr>
        <w:rPr>
          <w:lang w:val="sv-SE"/>
        </w:rPr>
      </w:pPr>
    </w:p>
    <w:p w14:paraId="61BBC7AB" w14:textId="7BE7CBED" w:rsidR="009C7AF6" w:rsidRDefault="009C7AF6" w:rsidP="00E613A7">
      <w:pPr>
        <w:rPr>
          <w:lang w:val="sv-SE"/>
        </w:rPr>
      </w:pPr>
    </w:p>
    <w:p w14:paraId="06873704" w14:textId="0C5647EF" w:rsidR="009C7AF6" w:rsidRDefault="009C7AF6" w:rsidP="00E613A7">
      <w:pPr>
        <w:rPr>
          <w:lang w:val="sv-SE"/>
        </w:rPr>
      </w:pPr>
    </w:p>
    <w:p w14:paraId="65124721" w14:textId="093FBCBF" w:rsidR="009C7AF6" w:rsidRDefault="009C7AF6" w:rsidP="00E613A7">
      <w:pPr>
        <w:rPr>
          <w:lang w:val="sv-SE"/>
        </w:rPr>
      </w:pPr>
    </w:p>
    <w:p w14:paraId="6D38933F" w14:textId="2E75CA01" w:rsidR="009C7AF6" w:rsidRDefault="009C7AF6" w:rsidP="00E613A7">
      <w:pPr>
        <w:rPr>
          <w:lang w:val="sv-SE"/>
        </w:rPr>
      </w:pPr>
    </w:p>
    <w:p w14:paraId="77D3546A" w14:textId="015A4E5D" w:rsidR="009C7AF6" w:rsidRDefault="009C7AF6" w:rsidP="00E613A7">
      <w:pPr>
        <w:rPr>
          <w:lang w:val="sv-SE"/>
        </w:rPr>
      </w:pPr>
    </w:p>
    <w:p w14:paraId="007CEFF9" w14:textId="540EE10C" w:rsidR="009C7AF6" w:rsidRDefault="009C7AF6" w:rsidP="00E613A7">
      <w:pPr>
        <w:rPr>
          <w:lang w:val="sv-SE"/>
        </w:rPr>
      </w:pPr>
    </w:p>
    <w:p w14:paraId="0B098EC9" w14:textId="6E52BC1B" w:rsidR="009C7AF6" w:rsidRDefault="009C7AF6" w:rsidP="009C7AF6">
      <w:pPr>
        <w:pStyle w:val="Rubrik1"/>
        <w:rPr>
          <w:lang w:val="sv-SE"/>
        </w:rPr>
      </w:pPr>
      <w:bookmarkStart w:id="12" w:name="_Toc61124890"/>
      <w:r>
        <w:rPr>
          <w:lang w:val="sv-SE"/>
        </w:rPr>
        <w:t>Tornet Stenen</w:t>
      </w:r>
      <w:bookmarkEnd w:id="12"/>
    </w:p>
    <w:p w14:paraId="7707595B" w14:textId="77777777" w:rsidR="009C7AF6" w:rsidRPr="009C7AF6" w:rsidRDefault="009C7AF6" w:rsidP="009C7AF6">
      <w:pPr>
        <w:rPr>
          <w:lang w:val="sv-SE"/>
        </w:rPr>
      </w:pPr>
    </w:p>
    <w:sectPr w:rsidR="009C7AF6" w:rsidRPr="009C7AF6" w:rsidSect="00D75F83">
      <w:footerReference w:type="default" r:id="rId17"/>
      <w:pgSz w:w="11906" w:h="16838"/>
      <w:pgMar w:top="1417" w:right="1417" w:bottom="1417" w:left="1417" w:header="708" w:footer="708"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DD8546" w14:textId="77777777" w:rsidR="00834FAA" w:rsidRDefault="00834FAA" w:rsidP="002634EC">
      <w:pPr>
        <w:spacing w:after="0" w:line="240" w:lineRule="auto"/>
      </w:pPr>
      <w:r>
        <w:separator/>
      </w:r>
    </w:p>
  </w:endnote>
  <w:endnote w:type="continuationSeparator" w:id="0">
    <w:p w14:paraId="6910B979" w14:textId="77777777" w:rsidR="00834FAA" w:rsidRDefault="00834FAA" w:rsidP="00263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5226652"/>
      <w:docPartObj>
        <w:docPartGallery w:val="Page Numbers (Bottom of Page)"/>
        <w:docPartUnique/>
      </w:docPartObj>
    </w:sdtPr>
    <w:sdtEndPr/>
    <w:sdtContent>
      <w:p w14:paraId="58C99941" w14:textId="00F82470" w:rsidR="002634EC" w:rsidRDefault="002634EC">
        <w:pPr>
          <w:pStyle w:val="Sidfot"/>
          <w:jc w:val="right"/>
        </w:pPr>
        <w:r>
          <w:fldChar w:fldCharType="begin"/>
        </w:r>
        <w:r>
          <w:instrText>PAGE   \* MERGEFORMAT</w:instrText>
        </w:r>
        <w:r>
          <w:fldChar w:fldCharType="separate"/>
        </w:r>
        <w:r>
          <w:rPr>
            <w:lang w:val="sv-SE"/>
          </w:rPr>
          <w:t>2</w:t>
        </w:r>
        <w:r>
          <w:fldChar w:fldCharType="end"/>
        </w:r>
      </w:p>
    </w:sdtContent>
  </w:sdt>
  <w:p w14:paraId="5F16EE3D" w14:textId="77777777" w:rsidR="002634EC" w:rsidRDefault="002634EC">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2C3102" w14:textId="77777777" w:rsidR="00834FAA" w:rsidRDefault="00834FAA" w:rsidP="002634EC">
      <w:pPr>
        <w:spacing w:after="0" w:line="240" w:lineRule="auto"/>
      </w:pPr>
      <w:r>
        <w:separator/>
      </w:r>
    </w:p>
  </w:footnote>
  <w:footnote w:type="continuationSeparator" w:id="0">
    <w:p w14:paraId="01FC6186" w14:textId="77777777" w:rsidR="00834FAA" w:rsidRDefault="00834FAA" w:rsidP="00263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96F5F"/>
    <w:multiLevelType w:val="hybridMultilevel"/>
    <w:tmpl w:val="D6400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B830A2"/>
    <w:multiLevelType w:val="hybridMultilevel"/>
    <w:tmpl w:val="07546D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034CCE"/>
    <w:multiLevelType w:val="hybridMultilevel"/>
    <w:tmpl w:val="7DCC8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FF2FC3"/>
    <w:multiLevelType w:val="hybridMultilevel"/>
    <w:tmpl w:val="1A0CA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1A"/>
    <w:rsid w:val="00016F86"/>
    <w:rsid w:val="00023244"/>
    <w:rsid w:val="00060E01"/>
    <w:rsid w:val="000B117C"/>
    <w:rsid w:val="00147E23"/>
    <w:rsid w:val="00182EC8"/>
    <w:rsid w:val="001976B1"/>
    <w:rsid w:val="001A67DD"/>
    <w:rsid w:val="001C14B9"/>
    <w:rsid w:val="0025020D"/>
    <w:rsid w:val="002634EC"/>
    <w:rsid w:val="002A3F49"/>
    <w:rsid w:val="002A5264"/>
    <w:rsid w:val="002A6237"/>
    <w:rsid w:val="002C0070"/>
    <w:rsid w:val="002F7ECC"/>
    <w:rsid w:val="00396C06"/>
    <w:rsid w:val="00396C17"/>
    <w:rsid w:val="003A6A34"/>
    <w:rsid w:val="003B0A05"/>
    <w:rsid w:val="003D01C3"/>
    <w:rsid w:val="003F29CC"/>
    <w:rsid w:val="004B4194"/>
    <w:rsid w:val="004E5C82"/>
    <w:rsid w:val="004F1A4F"/>
    <w:rsid w:val="0053507C"/>
    <w:rsid w:val="00551639"/>
    <w:rsid w:val="005B5C10"/>
    <w:rsid w:val="005E4F8D"/>
    <w:rsid w:val="005F2DC1"/>
    <w:rsid w:val="006279D4"/>
    <w:rsid w:val="006E525F"/>
    <w:rsid w:val="00723336"/>
    <w:rsid w:val="007424ED"/>
    <w:rsid w:val="007659AC"/>
    <w:rsid w:val="007E338C"/>
    <w:rsid w:val="00817DD0"/>
    <w:rsid w:val="00834FAA"/>
    <w:rsid w:val="0084342D"/>
    <w:rsid w:val="008649ED"/>
    <w:rsid w:val="008E495C"/>
    <w:rsid w:val="008F0DFE"/>
    <w:rsid w:val="00921922"/>
    <w:rsid w:val="00923F85"/>
    <w:rsid w:val="00924C89"/>
    <w:rsid w:val="00930FF0"/>
    <w:rsid w:val="00955BF9"/>
    <w:rsid w:val="009C7AF6"/>
    <w:rsid w:val="009E11F3"/>
    <w:rsid w:val="009F281A"/>
    <w:rsid w:val="00A70C93"/>
    <w:rsid w:val="00A7380E"/>
    <w:rsid w:val="00A77CFC"/>
    <w:rsid w:val="00A83F06"/>
    <w:rsid w:val="00A97B80"/>
    <w:rsid w:val="00AD291A"/>
    <w:rsid w:val="00B04D6C"/>
    <w:rsid w:val="00B12DD3"/>
    <w:rsid w:val="00B1501C"/>
    <w:rsid w:val="00B20CD9"/>
    <w:rsid w:val="00B44C5D"/>
    <w:rsid w:val="00B55AA9"/>
    <w:rsid w:val="00B9018A"/>
    <w:rsid w:val="00B92247"/>
    <w:rsid w:val="00B93F3E"/>
    <w:rsid w:val="00BE4131"/>
    <w:rsid w:val="00C7363B"/>
    <w:rsid w:val="00C76C29"/>
    <w:rsid w:val="00C97003"/>
    <w:rsid w:val="00CC6683"/>
    <w:rsid w:val="00CC6F5B"/>
    <w:rsid w:val="00CD7403"/>
    <w:rsid w:val="00CE3CCC"/>
    <w:rsid w:val="00D5515E"/>
    <w:rsid w:val="00D55B1A"/>
    <w:rsid w:val="00D75F83"/>
    <w:rsid w:val="00D844A9"/>
    <w:rsid w:val="00DB78F5"/>
    <w:rsid w:val="00E16E3F"/>
    <w:rsid w:val="00E613A7"/>
    <w:rsid w:val="00EA705C"/>
    <w:rsid w:val="00F6685B"/>
    <w:rsid w:val="00F70D6C"/>
    <w:rsid w:val="00F825AE"/>
    <w:rsid w:val="00FA79FC"/>
    <w:rsid w:val="00FD792E"/>
    <w:rsid w:val="00FE238E"/>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635712"/>
  <w15:chartTrackingRefBased/>
  <w15:docId w15:val="{9976AA51-F220-49A0-B300-DA7DA0B3A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4EC"/>
  </w:style>
  <w:style w:type="paragraph" w:styleId="Rubrik1">
    <w:name w:val="heading 1"/>
    <w:basedOn w:val="Normal"/>
    <w:next w:val="Normal"/>
    <w:link w:val="Rubrik1Char"/>
    <w:uiPriority w:val="9"/>
    <w:qFormat/>
    <w:rsid w:val="002634EC"/>
    <w:pPr>
      <w:keepNext/>
      <w:keepLines/>
      <w:spacing w:before="320" w:after="80" w:line="240" w:lineRule="auto"/>
      <w:jc w:val="center"/>
      <w:outlineLvl w:val="0"/>
    </w:pPr>
    <w:rPr>
      <w:rFonts w:asciiTheme="majorHAnsi" w:eastAsiaTheme="majorEastAsia" w:hAnsiTheme="majorHAnsi" w:cstheme="majorBidi"/>
      <w:color w:val="374C80" w:themeColor="accent1" w:themeShade="BF"/>
      <w:sz w:val="40"/>
      <w:szCs w:val="40"/>
    </w:rPr>
  </w:style>
  <w:style w:type="paragraph" w:styleId="Rubrik2">
    <w:name w:val="heading 2"/>
    <w:basedOn w:val="Normal"/>
    <w:next w:val="Normal"/>
    <w:link w:val="Rubrik2Char"/>
    <w:uiPriority w:val="9"/>
    <w:unhideWhenUsed/>
    <w:qFormat/>
    <w:rsid w:val="002634E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Rubrik3">
    <w:name w:val="heading 3"/>
    <w:basedOn w:val="Normal"/>
    <w:next w:val="Normal"/>
    <w:link w:val="Rubrik3Char"/>
    <w:uiPriority w:val="9"/>
    <w:unhideWhenUsed/>
    <w:qFormat/>
    <w:rsid w:val="002634EC"/>
    <w:pPr>
      <w:keepNext/>
      <w:keepLines/>
      <w:spacing w:before="160" w:after="0" w:line="240" w:lineRule="auto"/>
      <w:outlineLvl w:val="2"/>
    </w:pPr>
    <w:rPr>
      <w:rFonts w:asciiTheme="majorHAnsi" w:eastAsiaTheme="majorEastAsia" w:hAnsiTheme="majorHAnsi" w:cstheme="majorBidi"/>
      <w:sz w:val="32"/>
      <w:szCs w:val="32"/>
    </w:rPr>
  </w:style>
  <w:style w:type="paragraph" w:styleId="Rubrik4">
    <w:name w:val="heading 4"/>
    <w:basedOn w:val="Normal"/>
    <w:next w:val="Normal"/>
    <w:link w:val="Rubrik4Char"/>
    <w:uiPriority w:val="9"/>
    <w:semiHidden/>
    <w:unhideWhenUsed/>
    <w:qFormat/>
    <w:rsid w:val="002634EC"/>
    <w:pPr>
      <w:keepNext/>
      <w:keepLines/>
      <w:spacing w:before="80" w:after="0"/>
      <w:outlineLvl w:val="3"/>
    </w:pPr>
    <w:rPr>
      <w:rFonts w:asciiTheme="majorHAnsi" w:eastAsiaTheme="majorEastAsia" w:hAnsiTheme="majorHAnsi" w:cstheme="majorBidi"/>
      <w:i/>
      <w:iCs/>
      <w:sz w:val="30"/>
      <w:szCs w:val="30"/>
    </w:rPr>
  </w:style>
  <w:style w:type="paragraph" w:styleId="Rubrik5">
    <w:name w:val="heading 5"/>
    <w:basedOn w:val="Normal"/>
    <w:next w:val="Normal"/>
    <w:link w:val="Rubrik5Char"/>
    <w:uiPriority w:val="9"/>
    <w:semiHidden/>
    <w:unhideWhenUsed/>
    <w:qFormat/>
    <w:rsid w:val="002634EC"/>
    <w:pPr>
      <w:keepNext/>
      <w:keepLines/>
      <w:spacing w:before="40" w:after="0"/>
      <w:outlineLvl w:val="4"/>
    </w:pPr>
    <w:rPr>
      <w:rFonts w:asciiTheme="majorHAnsi" w:eastAsiaTheme="majorEastAsia" w:hAnsiTheme="majorHAnsi" w:cstheme="majorBidi"/>
      <w:sz w:val="28"/>
      <w:szCs w:val="28"/>
    </w:rPr>
  </w:style>
  <w:style w:type="paragraph" w:styleId="Rubrik6">
    <w:name w:val="heading 6"/>
    <w:basedOn w:val="Normal"/>
    <w:next w:val="Normal"/>
    <w:link w:val="Rubrik6Char"/>
    <w:uiPriority w:val="9"/>
    <w:semiHidden/>
    <w:unhideWhenUsed/>
    <w:qFormat/>
    <w:rsid w:val="002634EC"/>
    <w:pPr>
      <w:keepNext/>
      <w:keepLines/>
      <w:spacing w:before="40" w:after="0"/>
      <w:outlineLvl w:val="5"/>
    </w:pPr>
    <w:rPr>
      <w:rFonts w:asciiTheme="majorHAnsi" w:eastAsiaTheme="majorEastAsia" w:hAnsiTheme="majorHAnsi" w:cstheme="majorBidi"/>
      <w:i/>
      <w:iCs/>
      <w:sz w:val="26"/>
      <w:szCs w:val="26"/>
    </w:rPr>
  </w:style>
  <w:style w:type="paragraph" w:styleId="Rubrik7">
    <w:name w:val="heading 7"/>
    <w:basedOn w:val="Normal"/>
    <w:next w:val="Normal"/>
    <w:link w:val="Rubrik7Char"/>
    <w:uiPriority w:val="9"/>
    <w:semiHidden/>
    <w:unhideWhenUsed/>
    <w:qFormat/>
    <w:rsid w:val="002634EC"/>
    <w:pPr>
      <w:keepNext/>
      <w:keepLines/>
      <w:spacing w:before="40" w:after="0"/>
      <w:outlineLvl w:val="6"/>
    </w:pPr>
    <w:rPr>
      <w:rFonts w:asciiTheme="majorHAnsi" w:eastAsiaTheme="majorEastAsia" w:hAnsiTheme="majorHAnsi" w:cstheme="majorBidi"/>
      <w:sz w:val="24"/>
      <w:szCs w:val="24"/>
    </w:rPr>
  </w:style>
  <w:style w:type="paragraph" w:styleId="Rubrik8">
    <w:name w:val="heading 8"/>
    <w:basedOn w:val="Normal"/>
    <w:next w:val="Normal"/>
    <w:link w:val="Rubrik8Char"/>
    <w:uiPriority w:val="9"/>
    <w:semiHidden/>
    <w:unhideWhenUsed/>
    <w:qFormat/>
    <w:rsid w:val="002634EC"/>
    <w:pPr>
      <w:keepNext/>
      <w:keepLines/>
      <w:spacing w:before="40" w:after="0"/>
      <w:outlineLvl w:val="7"/>
    </w:pPr>
    <w:rPr>
      <w:rFonts w:asciiTheme="majorHAnsi" w:eastAsiaTheme="majorEastAsia" w:hAnsiTheme="majorHAnsi" w:cstheme="majorBidi"/>
      <w:i/>
      <w:iCs/>
      <w:sz w:val="22"/>
      <w:szCs w:val="22"/>
    </w:rPr>
  </w:style>
  <w:style w:type="paragraph" w:styleId="Rubrik9">
    <w:name w:val="heading 9"/>
    <w:basedOn w:val="Normal"/>
    <w:next w:val="Normal"/>
    <w:link w:val="Rubrik9Char"/>
    <w:uiPriority w:val="9"/>
    <w:semiHidden/>
    <w:unhideWhenUsed/>
    <w:qFormat/>
    <w:rsid w:val="002634EC"/>
    <w:pPr>
      <w:keepNext/>
      <w:keepLines/>
      <w:spacing w:before="40" w:after="0"/>
      <w:outlineLvl w:val="8"/>
    </w:pPr>
    <w:rPr>
      <w:b/>
      <w:bCs/>
      <w:i/>
      <w:i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2634EC"/>
    <w:rPr>
      <w:rFonts w:asciiTheme="majorHAnsi" w:eastAsiaTheme="majorEastAsia" w:hAnsiTheme="majorHAnsi" w:cstheme="majorBidi"/>
      <w:color w:val="374C80" w:themeColor="accent1" w:themeShade="BF"/>
      <w:sz w:val="40"/>
      <w:szCs w:val="40"/>
    </w:rPr>
  </w:style>
  <w:style w:type="character" w:customStyle="1" w:styleId="Rubrik2Char">
    <w:name w:val="Rubrik 2 Char"/>
    <w:basedOn w:val="Standardstycketeckensnitt"/>
    <w:link w:val="Rubrik2"/>
    <w:uiPriority w:val="9"/>
    <w:rsid w:val="002634EC"/>
    <w:rPr>
      <w:rFonts w:asciiTheme="majorHAnsi" w:eastAsiaTheme="majorEastAsia" w:hAnsiTheme="majorHAnsi" w:cstheme="majorBidi"/>
      <w:sz w:val="32"/>
      <w:szCs w:val="32"/>
    </w:rPr>
  </w:style>
  <w:style w:type="character" w:customStyle="1" w:styleId="Rubrik3Char">
    <w:name w:val="Rubrik 3 Char"/>
    <w:basedOn w:val="Standardstycketeckensnitt"/>
    <w:link w:val="Rubrik3"/>
    <w:uiPriority w:val="9"/>
    <w:rsid w:val="002634EC"/>
    <w:rPr>
      <w:rFonts w:asciiTheme="majorHAnsi" w:eastAsiaTheme="majorEastAsia" w:hAnsiTheme="majorHAnsi" w:cstheme="majorBidi"/>
      <w:sz w:val="32"/>
      <w:szCs w:val="32"/>
    </w:rPr>
  </w:style>
  <w:style w:type="character" w:customStyle="1" w:styleId="Rubrik4Char">
    <w:name w:val="Rubrik 4 Char"/>
    <w:basedOn w:val="Standardstycketeckensnitt"/>
    <w:link w:val="Rubrik4"/>
    <w:uiPriority w:val="9"/>
    <w:semiHidden/>
    <w:rsid w:val="002634EC"/>
    <w:rPr>
      <w:rFonts w:asciiTheme="majorHAnsi" w:eastAsiaTheme="majorEastAsia" w:hAnsiTheme="majorHAnsi" w:cstheme="majorBidi"/>
      <w:i/>
      <w:iCs/>
      <w:sz w:val="30"/>
      <w:szCs w:val="30"/>
    </w:rPr>
  </w:style>
  <w:style w:type="character" w:customStyle="1" w:styleId="Rubrik5Char">
    <w:name w:val="Rubrik 5 Char"/>
    <w:basedOn w:val="Standardstycketeckensnitt"/>
    <w:link w:val="Rubrik5"/>
    <w:uiPriority w:val="9"/>
    <w:semiHidden/>
    <w:rsid w:val="002634EC"/>
    <w:rPr>
      <w:rFonts w:asciiTheme="majorHAnsi" w:eastAsiaTheme="majorEastAsia" w:hAnsiTheme="majorHAnsi" w:cstheme="majorBidi"/>
      <w:sz w:val="28"/>
      <w:szCs w:val="28"/>
    </w:rPr>
  </w:style>
  <w:style w:type="character" w:customStyle="1" w:styleId="Rubrik6Char">
    <w:name w:val="Rubrik 6 Char"/>
    <w:basedOn w:val="Standardstycketeckensnitt"/>
    <w:link w:val="Rubrik6"/>
    <w:uiPriority w:val="9"/>
    <w:semiHidden/>
    <w:rsid w:val="002634EC"/>
    <w:rPr>
      <w:rFonts w:asciiTheme="majorHAnsi" w:eastAsiaTheme="majorEastAsia" w:hAnsiTheme="majorHAnsi" w:cstheme="majorBidi"/>
      <w:i/>
      <w:iCs/>
      <w:sz w:val="26"/>
      <w:szCs w:val="26"/>
    </w:rPr>
  </w:style>
  <w:style w:type="character" w:customStyle="1" w:styleId="Rubrik7Char">
    <w:name w:val="Rubrik 7 Char"/>
    <w:basedOn w:val="Standardstycketeckensnitt"/>
    <w:link w:val="Rubrik7"/>
    <w:uiPriority w:val="9"/>
    <w:semiHidden/>
    <w:rsid w:val="002634EC"/>
    <w:rPr>
      <w:rFonts w:asciiTheme="majorHAnsi" w:eastAsiaTheme="majorEastAsia" w:hAnsiTheme="majorHAnsi" w:cstheme="majorBidi"/>
      <w:sz w:val="24"/>
      <w:szCs w:val="24"/>
    </w:rPr>
  </w:style>
  <w:style w:type="character" w:customStyle="1" w:styleId="Rubrik8Char">
    <w:name w:val="Rubrik 8 Char"/>
    <w:basedOn w:val="Standardstycketeckensnitt"/>
    <w:link w:val="Rubrik8"/>
    <w:uiPriority w:val="9"/>
    <w:semiHidden/>
    <w:rsid w:val="002634EC"/>
    <w:rPr>
      <w:rFonts w:asciiTheme="majorHAnsi" w:eastAsiaTheme="majorEastAsia" w:hAnsiTheme="majorHAnsi" w:cstheme="majorBidi"/>
      <w:i/>
      <w:iCs/>
      <w:sz w:val="22"/>
      <w:szCs w:val="22"/>
    </w:rPr>
  </w:style>
  <w:style w:type="character" w:customStyle="1" w:styleId="Rubrik9Char">
    <w:name w:val="Rubrik 9 Char"/>
    <w:basedOn w:val="Standardstycketeckensnitt"/>
    <w:link w:val="Rubrik9"/>
    <w:uiPriority w:val="9"/>
    <w:semiHidden/>
    <w:rsid w:val="002634EC"/>
    <w:rPr>
      <w:b/>
      <w:bCs/>
      <w:i/>
      <w:iCs/>
    </w:rPr>
  </w:style>
  <w:style w:type="paragraph" w:styleId="Beskrivning">
    <w:name w:val="caption"/>
    <w:basedOn w:val="Normal"/>
    <w:next w:val="Normal"/>
    <w:uiPriority w:val="35"/>
    <w:semiHidden/>
    <w:unhideWhenUsed/>
    <w:qFormat/>
    <w:rsid w:val="002634EC"/>
    <w:pPr>
      <w:spacing w:line="240" w:lineRule="auto"/>
    </w:pPr>
    <w:rPr>
      <w:b/>
      <w:bCs/>
      <w:color w:val="404040" w:themeColor="text1" w:themeTint="BF"/>
      <w:sz w:val="16"/>
      <w:szCs w:val="16"/>
    </w:rPr>
  </w:style>
  <w:style w:type="paragraph" w:styleId="Rubrik">
    <w:name w:val="Title"/>
    <w:basedOn w:val="Normal"/>
    <w:next w:val="Normal"/>
    <w:link w:val="RubrikChar"/>
    <w:uiPriority w:val="10"/>
    <w:qFormat/>
    <w:rsid w:val="002634EC"/>
    <w:pPr>
      <w:pBdr>
        <w:top w:val="single" w:sz="6" w:space="8" w:color="297FD5" w:themeColor="accent3"/>
        <w:bottom w:val="single" w:sz="6" w:space="8" w:color="297FD5" w:themeColor="accent3"/>
      </w:pBdr>
      <w:spacing w:after="400" w:line="240" w:lineRule="auto"/>
      <w:contextualSpacing/>
      <w:jc w:val="center"/>
    </w:pPr>
    <w:rPr>
      <w:rFonts w:asciiTheme="majorHAnsi" w:eastAsiaTheme="majorEastAsia" w:hAnsiTheme="majorHAnsi" w:cstheme="majorBidi"/>
      <w:caps/>
      <w:color w:val="242852" w:themeColor="text2"/>
      <w:spacing w:val="30"/>
      <w:sz w:val="72"/>
      <w:szCs w:val="72"/>
    </w:rPr>
  </w:style>
  <w:style w:type="character" w:customStyle="1" w:styleId="RubrikChar">
    <w:name w:val="Rubrik Char"/>
    <w:basedOn w:val="Standardstycketeckensnitt"/>
    <w:link w:val="Rubrik"/>
    <w:uiPriority w:val="10"/>
    <w:rsid w:val="002634EC"/>
    <w:rPr>
      <w:rFonts w:asciiTheme="majorHAnsi" w:eastAsiaTheme="majorEastAsia" w:hAnsiTheme="majorHAnsi" w:cstheme="majorBidi"/>
      <w:caps/>
      <w:color w:val="242852" w:themeColor="text2"/>
      <w:spacing w:val="30"/>
      <w:sz w:val="72"/>
      <w:szCs w:val="72"/>
    </w:rPr>
  </w:style>
  <w:style w:type="paragraph" w:styleId="Underrubrik">
    <w:name w:val="Subtitle"/>
    <w:basedOn w:val="Normal"/>
    <w:next w:val="Normal"/>
    <w:link w:val="UnderrubrikChar"/>
    <w:uiPriority w:val="11"/>
    <w:qFormat/>
    <w:rsid w:val="002634EC"/>
    <w:pPr>
      <w:numPr>
        <w:ilvl w:val="1"/>
      </w:numPr>
      <w:jc w:val="center"/>
    </w:pPr>
    <w:rPr>
      <w:color w:val="242852" w:themeColor="text2"/>
      <w:sz w:val="28"/>
      <w:szCs w:val="28"/>
    </w:rPr>
  </w:style>
  <w:style w:type="character" w:customStyle="1" w:styleId="UnderrubrikChar">
    <w:name w:val="Underrubrik Char"/>
    <w:basedOn w:val="Standardstycketeckensnitt"/>
    <w:link w:val="Underrubrik"/>
    <w:uiPriority w:val="11"/>
    <w:rsid w:val="002634EC"/>
    <w:rPr>
      <w:color w:val="242852" w:themeColor="text2"/>
      <w:sz w:val="28"/>
      <w:szCs w:val="28"/>
    </w:rPr>
  </w:style>
  <w:style w:type="character" w:styleId="Stark">
    <w:name w:val="Strong"/>
    <w:basedOn w:val="Standardstycketeckensnitt"/>
    <w:uiPriority w:val="22"/>
    <w:qFormat/>
    <w:rsid w:val="002634EC"/>
    <w:rPr>
      <w:b/>
      <w:bCs/>
    </w:rPr>
  </w:style>
  <w:style w:type="character" w:styleId="Betoning">
    <w:name w:val="Emphasis"/>
    <w:basedOn w:val="Standardstycketeckensnitt"/>
    <w:uiPriority w:val="20"/>
    <w:qFormat/>
    <w:rsid w:val="002634EC"/>
    <w:rPr>
      <w:i/>
      <w:iCs/>
      <w:color w:val="000000" w:themeColor="text1"/>
    </w:rPr>
  </w:style>
  <w:style w:type="paragraph" w:styleId="Ingetavstnd">
    <w:name w:val="No Spacing"/>
    <w:uiPriority w:val="1"/>
    <w:qFormat/>
    <w:rsid w:val="002634EC"/>
    <w:pPr>
      <w:spacing w:after="0" w:line="240" w:lineRule="auto"/>
    </w:pPr>
  </w:style>
  <w:style w:type="paragraph" w:styleId="Citat">
    <w:name w:val="Quote"/>
    <w:basedOn w:val="Normal"/>
    <w:next w:val="Normal"/>
    <w:link w:val="CitatChar"/>
    <w:uiPriority w:val="29"/>
    <w:qFormat/>
    <w:rsid w:val="002634EC"/>
    <w:pPr>
      <w:spacing w:before="160"/>
      <w:ind w:left="720" w:right="720"/>
      <w:jc w:val="center"/>
    </w:pPr>
    <w:rPr>
      <w:i/>
      <w:iCs/>
      <w:color w:val="1E5E9F" w:themeColor="accent3" w:themeShade="BF"/>
      <w:sz w:val="24"/>
      <w:szCs w:val="24"/>
    </w:rPr>
  </w:style>
  <w:style w:type="character" w:customStyle="1" w:styleId="CitatChar">
    <w:name w:val="Citat Char"/>
    <w:basedOn w:val="Standardstycketeckensnitt"/>
    <w:link w:val="Citat"/>
    <w:uiPriority w:val="29"/>
    <w:rsid w:val="002634EC"/>
    <w:rPr>
      <w:i/>
      <w:iCs/>
      <w:color w:val="1E5E9F" w:themeColor="accent3" w:themeShade="BF"/>
      <w:sz w:val="24"/>
      <w:szCs w:val="24"/>
    </w:rPr>
  </w:style>
  <w:style w:type="paragraph" w:styleId="Starktcitat">
    <w:name w:val="Intense Quote"/>
    <w:basedOn w:val="Normal"/>
    <w:next w:val="Normal"/>
    <w:link w:val="StarktcitatChar"/>
    <w:uiPriority w:val="30"/>
    <w:qFormat/>
    <w:rsid w:val="002634EC"/>
    <w:pPr>
      <w:spacing w:before="160" w:line="276" w:lineRule="auto"/>
      <w:ind w:left="936" w:right="936"/>
      <w:jc w:val="center"/>
    </w:pPr>
    <w:rPr>
      <w:rFonts w:asciiTheme="majorHAnsi" w:eastAsiaTheme="majorEastAsia" w:hAnsiTheme="majorHAnsi" w:cstheme="majorBidi"/>
      <w:caps/>
      <w:color w:val="374C80" w:themeColor="accent1" w:themeShade="BF"/>
      <w:sz w:val="28"/>
      <w:szCs w:val="28"/>
    </w:rPr>
  </w:style>
  <w:style w:type="character" w:customStyle="1" w:styleId="StarktcitatChar">
    <w:name w:val="Starkt citat Char"/>
    <w:basedOn w:val="Standardstycketeckensnitt"/>
    <w:link w:val="Starktcitat"/>
    <w:uiPriority w:val="30"/>
    <w:rsid w:val="002634EC"/>
    <w:rPr>
      <w:rFonts w:asciiTheme="majorHAnsi" w:eastAsiaTheme="majorEastAsia" w:hAnsiTheme="majorHAnsi" w:cstheme="majorBidi"/>
      <w:caps/>
      <w:color w:val="374C80" w:themeColor="accent1" w:themeShade="BF"/>
      <w:sz w:val="28"/>
      <w:szCs w:val="28"/>
    </w:rPr>
  </w:style>
  <w:style w:type="character" w:styleId="Diskretbetoning">
    <w:name w:val="Subtle Emphasis"/>
    <w:basedOn w:val="Standardstycketeckensnitt"/>
    <w:uiPriority w:val="19"/>
    <w:qFormat/>
    <w:rsid w:val="002634EC"/>
    <w:rPr>
      <w:i/>
      <w:iCs/>
      <w:color w:val="595959" w:themeColor="text1" w:themeTint="A6"/>
    </w:rPr>
  </w:style>
  <w:style w:type="character" w:styleId="Starkbetoning">
    <w:name w:val="Intense Emphasis"/>
    <w:basedOn w:val="Standardstycketeckensnitt"/>
    <w:uiPriority w:val="21"/>
    <w:qFormat/>
    <w:rsid w:val="002634EC"/>
    <w:rPr>
      <w:b/>
      <w:bCs/>
      <w:i/>
      <w:iCs/>
      <w:color w:val="auto"/>
    </w:rPr>
  </w:style>
  <w:style w:type="character" w:styleId="Diskretreferens">
    <w:name w:val="Subtle Reference"/>
    <w:basedOn w:val="Standardstycketeckensnitt"/>
    <w:uiPriority w:val="31"/>
    <w:qFormat/>
    <w:rsid w:val="002634EC"/>
    <w:rPr>
      <w:caps w:val="0"/>
      <w:smallCaps/>
      <w:color w:val="404040" w:themeColor="text1" w:themeTint="BF"/>
      <w:spacing w:val="0"/>
      <w:u w:val="single" w:color="7F7F7F" w:themeColor="text1" w:themeTint="80"/>
    </w:rPr>
  </w:style>
  <w:style w:type="character" w:styleId="Starkreferens">
    <w:name w:val="Intense Reference"/>
    <w:basedOn w:val="Standardstycketeckensnitt"/>
    <w:uiPriority w:val="32"/>
    <w:qFormat/>
    <w:rsid w:val="002634EC"/>
    <w:rPr>
      <w:b/>
      <w:bCs/>
      <w:caps w:val="0"/>
      <w:smallCaps/>
      <w:color w:val="auto"/>
      <w:spacing w:val="0"/>
      <w:u w:val="single"/>
    </w:rPr>
  </w:style>
  <w:style w:type="character" w:styleId="Bokenstitel">
    <w:name w:val="Book Title"/>
    <w:basedOn w:val="Standardstycketeckensnitt"/>
    <w:uiPriority w:val="33"/>
    <w:qFormat/>
    <w:rsid w:val="002634EC"/>
    <w:rPr>
      <w:b/>
      <w:bCs/>
      <w:caps w:val="0"/>
      <w:smallCaps/>
      <w:spacing w:val="0"/>
    </w:rPr>
  </w:style>
  <w:style w:type="paragraph" w:styleId="Innehllsfrteckningsrubrik">
    <w:name w:val="TOC Heading"/>
    <w:basedOn w:val="Rubrik1"/>
    <w:next w:val="Normal"/>
    <w:uiPriority w:val="39"/>
    <w:unhideWhenUsed/>
    <w:qFormat/>
    <w:rsid w:val="002634EC"/>
    <w:pPr>
      <w:outlineLvl w:val="9"/>
    </w:pPr>
  </w:style>
  <w:style w:type="paragraph" w:styleId="Sidhuvud">
    <w:name w:val="header"/>
    <w:basedOn w:val="Normal"/>
    <w:link w:val="SidhuvudChar"/>
    <w:uiPriority w:val="99"/>
    <w:unhideWhenUsed/>
    <w:rsid w:val="002634EC"/>
    <w:pPr>
      <w:tabs>
        <w:tab w:val="center" w:pos="4703"/>
        <w:tab w:val="right" w:pos="9406"/>
      </w:tabs>
      <w:spacing w:after="0" w:line="240" w:lineRule="auto"/>
    </w:pPr>
  </w:style>
  <w:style w:type="character" w:customStyle="1" w:styleId="SidhuvudChar">
    <w:name w:val="Sidhuvud Char"/>
    <w:basedOn w:val="Standardstycketeckensnitt"/>
    <w:link w:val="Sidhuvud"/>
    <w:uiPriority w:val="99"/>
    <w:rsid w:val="002634EC"/>
  </w:style>
  <w:style w:type="paragraph" w:styleId="Sidfot">
    <w:name w:val="footer"/>
    <w:basedOn w:val="Normal"/>
    <w:link w:val="SidfotChar"/>
    <w:uiPriority w:val="99"/>
    <w:unhideWhenUsed/>
    <w:rsid w:val="002634EC"/>
    <w:pPr>
      <w:tabs>
        <w:tab w:val="center" w:pos="4703"/>
        <w:tab w:val="right" w:pos="9406"/>
      </w:tabs>
      <w:spacing w:after="0" w:line="240" w:lineRule="auto"/>
    </w:pPr>
  </w:style>
  <w:style w:type="character" w:customStyle="1" w:styleId="SidfotChar">
    <w:name w:val="Sidfot Char"/>
    <w:basedOn w:val="Standardstycketeckensnitt"/>
    <w:link w:val="Sidfot"/>
    <w:uiPriority w:val="99"/>
    <w:rsid w:val="002634EC"/>
  </w:style>
  <w:style w:type="paragraph" w:styleId="Innehll1">
    <w:name w:val="toc 1"/>
    <w:basedOn w:val="Normal"/>
    <w:next w:val="Normal"/>
    <w:autoRedefine/>
    <w:uiPriority w:val="39"/>
    <w:unhideWhenUsed/>
    <w:rsid w:val="002A3F49"/>
    <w:pPr>
      <w:spacing w:after="100"/>
    </w:pPr>
  </w:style>
  <w:style w:type="character" w:styleId="Hyperlnk">
    <w:name w:val="Hyperlink"/>
    <w:basedOn w:val="Standardstycketeckensnitt"/>
    <w:uiPriority w:val="99"/>
    <w:unhideWhenUsed/>
    <w:rsid w:val="002A3F49"/>
    <w:rPr>
      <w:color w:val="9454C3" w:themeColor="hyperlink"/>
      <w:u w:val="single"/>
    </w:rPr>
  </w:style>
  <w:style w:type="character" w:styleId="Platshllartext">
    <w:name w:val="Placeholder Text"/>
    <w:basedOn w:val="Standardstycketeckensnitt"/>
    <w:uiPriority w:val="99"/>
    <w:semiHidden/>
    <w:rsid w:val="00A7380E"/>
    <w:rPr>
      <w:color w:val="808080"/>
    </w:rPr>
  </w:style>
  <w:style w:type="paragraph" w:styleId="Liststycke">
    <w:name w:val="List Paragraph"/>
    <w:basedOn w:val="Normal"/>
    <w:uiPriority w:val="34"/>
    <w:qFormat/>
    <w:rsid w:val="00016F86"/>
    <w:pPr>
      <w:ind w:left="720"/>
      <w:contextualSpacing/>
    </w:pPr>
  </w:style>
  <w:style w:type="paragraph" w:styleId="Innehll2">
    <w:name w:val="toc 2"/>
    <w:basedOn w:val="Normal"/>
    <w:next w:val="Normal"/>
    <w:autoRedefine/>
    <w:uiPriority w:val="39"/>
    <w:unhideWhenUsed/>
    <w:rsid w:val="00FA79FC"/>
    <w:pPr>
      <w:spacing w:after="100"/>
      <w:ind w:left="210"/>
    </w:pPr>
  </w:style>
  <w:style w:type="paragraph" w:styleId="Innehll3">
    <w:name w:val="toc 3"/>
    <w:basedOn w:val="Normal"/>
    <w:next w:val="Normal"/>
    <w:autoRedefine/>
    <w:uiPriority w:val="39"/>
    <w:unhideWhenUsed/>
    <w:rsid w:val="0084342D"/>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2.jpe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10D50A-C2CE-4846-BE45-67760E0B80C1}" type="doc">
      <dgm:prSet loTypeId="urn:microsoft.com/office/officeart/2005/8/layout/chevron1" loCatId="process" qsTypeId="urn:microsoft.com/office/officeart/2005/8/quickstyle/simple1" qsCatId="simple" csTypeId="urn:microsoft.com/office/officeart/2005/8/colors/accent4_2" csCatId="accent4" phldr="1"/>
      <dgm:spPr/>
    </dgm:pt>
    <dgm:pt modelId="{5B456E6F-AA9A-4E2B-818F-89AC21294EB5}">
      <dgm:prSet phldrT="[Text]"/>
      <dgm:spPr/>
      <dgm:t>
        <a:bodyPr/>
        <a:lstStyle/>
        <a:p>
          <a:r>
            <a:rPr lang="en-US"/>
            <a:t>Fly undan Erics trupper</a:t>
          </a:r>
        </a:p>
      </dgm:t>
    </dgm:pt>
    <dgm:pt modelId="{79630DBF-9907-4844-95D0-509474297BC5}" type="parTrans" cxnId="{7628A01B-E0B9-4E1D-912F-BEC191CE94A1}">
      <dgm:prSet/>
      <dgm:spPr/>
      <dgm:t>
        <a:bodyPr/>
        <a:lstStyle/>
        <a:p>
          <a:endParaRPr lang="en-US"/>
        </a:p>
      </dgm:t>
    </dgm:pt>
    <dgm:pt modelId="{502A48C5-6310-44F9-BB50-08E40CF0643B}" type="sibTrans" cxnId="{7628A01B-E0B9-4E1D-912F-BEC191CE94A1}">
      <dgm:prSet/>
      <dgm:spPr/>
      <dgm:t>
        <a:bodyPr/>
        <a:lstStyle/>
        <a:p>
          <a:endParaRPr lang="en-US"/>
        </a:p>
      </dgm:t>
    </dgm:pt>
    <dgm:pt modelId="{052F80C6-6587-454D-9B0C-EF22443948FA}">
      <dgm:prSet phldrT="[Text]"/>
      <dgm:spPr/>
      <dgm:t>
        <a:bodyPr/>
        <a:lstStyle/>
        <a:p>
          <a:r>
            <a:rPr lang="en-US"/>
            <a:t>Hjälpa Alfred</a:t>
          </a:r>
        </a:p>
      </dgm:t>
    </dgm:pt>
    <dgm:pt modelId="{DD7CA7C2-CDE2-4E63-A91B-E0E192C1A682}" type="parTrans" cxnId="{FC5815A3-432B-44E5-8DD1-FAB065EEC078}">
      <dgm:prSet/>
      <dgm:spPr/>
      <dgm:t>
        <a:bodyPr/>
        <a:lstStyle/>
        <a:p>
          <a:endParaRPr lang="en-US"/>
        </a:p>
      </dgm:t>
    </dgm:pt>
    <dgm:pt modelId="{EEE1C8F3-359D-4B53-94C4-6294893F17C0}" type="sibTrans" cxnId="{FC5815A3-432B-44E5-8DD1-FAB065EEC078}">
      <dgm:prSet/>
      <dgm:spPr/>
      <dgm:t>
        <a:bodyPr/>
        <a:lstStyle/>
        <a:p>
          <a:endParaRPr lang="en-US"/>
        </a:p>
      </dgm:t>
    </dgm:pt>
    <dgm:pt modelId="{864C3152-EBE1-40AD-A0C1-91797891DF87}">
      <dgm:prSet phldrT="[Text]"/>
      <dgm:spPr/>
      <dgm:t>
        <a:bodyPr/>
        <a:lstStyle/>
        <a:p>
          <a:r>
            <a:rPr lang="en-US"/>
            <a:t>Hitta vapnet</a:t>
          </a:r>
        </a:p>
      </dgm:t>
    </dgm:pt>
    <dgm:pt modelId="{5890A6FC-0479-410A-8413-7018237CEDFC}" type="parTrans" cxnId="{4978B3F8-ED6D-4DA8-8AE6-2120AAB5B4C0}">
      <dgm:prSet/>
      <dgm:spPr/>
      <dgm:t>
        <a:bodyPr/>
        <a:lstStyle/>
        <a:p>
          <a:endParaRPr lang="en-US"/>
        </a:p>
      </dgm:t>
    </dgm:pt>
    <dgm:pt modelId="{73374416-5146-4DF3-B1AF-D80E60C38D43}" type="sibTrans" cxnId="{4978B3F8-ED6D-4DA8-8AE6-2120AAB5B4C0}">
      <dgm:prSet/>
      <dgm:spPr/>
      <dgm:t>
        <a:bodyPr/>
        <a:lstStyle/>
        <a:p>
          <a:endParaRPr lang="en-US"/>
        </a:p>
      </dgm:t>
    </dgm:pt>
    <dgm:pt modelId="{CF46F26F-A9D0-447C-A168-C7CF5D9A8AF1}">
      <dgm:prSet phldrT="[Text]"/>
      <dgm:spPr/>
      <dgm:t>
        <a:bodyPr/>
        <a:lstStyle/>
        <a:p>
          <a:r>
            <a:rPr lang="en-US"/>
            <a:t>Ta makten</a:t>
          </a:r>
        </a:p>
      </dgm:t>
    </dgm:pt>
    <dgm:pt modelId="{BB1B1D2D-2418-4AA7-B5C7-063E0E487BEA}" type="parTrans" cxnId="{27E3C93E-D79F-4DAF-BFB3-671F608552FD}">
      <dgm:prSet/>
      <dgm:spPr/>
      <dgm:t>
        <a:bodyPr/>
        <a:lstStyle/>
        <a:p>
          <a:endParaRPr lang="en-US"/>
        </a:p>
      </dgm:t>
    </dgm:pt>
    <dgm:pt modelId="{8CC1B2FB-3922-44A4-B4F1-218659DA74C3}" type="sibTrans" cxnId="{27E3C93E-D79F-4DAF-BFB3-671F608552FD}">
      <dgm:prSet/>
      <dgm:spPr/>
      <dgm:t>
        <a:bodyPr/>
        <a:lstStyle/>
        <a:p>
          <a:endParaRPr lang="en-US"/>
        </a:p>
      </dgm:t>
    </dgm:pt>
    <dgm:pt modelId="{D1692DB7-832B-4289-B3D3-69FE5AEA2FB7}">
      <dgm:prSet phldrT="[Text]"/>
      <dgm:spPr/>
      <dgm:t>
        <a:bodyPr/>
        <a:lstStyle/>
        <a:p>
          <a:r>
            <a:rPr lang="en-US"/>
            <a:t>Häxan återkommer</a:t>
          </a:r>
        </a:p>
      </dgm:t>
    </dgm:pt>
    <dgm:pt modelId="{311162BB-1929-40C9-BE55-6ECEE8C30D51}" type="parTrans" cxnId="{443015D4-ABE8-4741-8C1B-E69F44776BA9}">
      <dgm:prSet/>
      <dgm:spPr/>
      <dgm:t>
        <a:bodyPr/>
        <a:lstStyle/>
        <a:p>
          <a:endParaRPr lang="en-US"/>
        </a:p>
      </dgm:t>
    </dgm:pt>
    <dgm:pt modelId="{0FAD3E38-5B17-4456-9A69-136327394398}" type="sibTrans" cxnId="{443015D4-ABE8-4741-8C1B-E69F44776BA9}">
      <dgm:prSet/>
      <dgm:spPr/>
      <dgm:t>
        <a:bodyPr/>
        <a:lstStyle/>
        <a:p>
          <a:endParaRPr lang="en-US"/>
        </a:p>
      </dgm:t>
    </dgm:pt>
    <dgm:pt modelId="{9A2AB38F-CE41-4E64-BBD6-C935110C3193}" type="pres">
      <dgm:prSet presAssocID="{1110D50A-C2CE-4846-BE45-67760E0B80C1}" presName="Name0" presStyleCnt="0">
        <dgm:presLayoutVars>
          <dgm:dir/>
          <dgm:animLvl val="lvl"/>
          <dgm:resizeHandles val="exact"/>
        </dgm:presLayoutVars>
      </dgm:prSet>
      <dgm:spPr/>
    </dgm:pt>
    <dgm:pt modelId="{941DC214-B20B-4041-A6AF-DCE163095632}" type="pres">
      <dgm:prSet presAssocID="{5B456E6F-AA9A-4E2B-818F-89AC21294EB5}" presName="parTxOnly" presStyleLbl="node1" presStyleIdx="0" presStyleCnt="5">
        <dgm:presLayoutVars>
          <dgm:chMax val="0"/>
          <dgm:chPref val="0"/>
          <dgm:bulletEnabled val="1"/>
        </dgm:presLayoutVars>
      </dgm:prSet>
      <dgm:spPr/>
    </dgm:pt>
    <dgm:pt modelId="{4A37F8C0-CECB-4D59-A909-2CAA028BB748}" type="pres">
      <dgm:prSet presAssocID="{502A48C5-6310-44F9-BB50-08E40CF0643B}" presName="parTxOnlySpace" presStyleCnt="0"/>
      <dgm:spPr/>
    </dgm:pt>
    <dgm:pt modelId="{70F59953-D4C5-4A11-9055-0C7837A89AE5}" type="pres">
      <dgm:prSet presAssocID="{052F80C6-6587-454D-9B0C-EF22443948FA}" presName="parTxOnly" presStyleLbl="node1" presStyleIdx="1" presStyleCnt="5">
        <dgm:presLayoutVars>
          <dgm:chMax val="0"/>
          <dgm:chPref val="0"/>
          <dgm:bulletEnabled val="1"/>
        </dgm:presLayoutVars>
      </dgm:prSet>
      <dgm:spPr/>
    </dgm:pt>
    <dgm:pt modelId="{4EC90DD4-ACC8-4BDF-9B69-21A4716BC53E}" type="pres">
      <dgm:prSet presAssocID="{EEE1C8F3-359D-4B53-94C4-6294893F17C0}" presName="parTxOnlySpace" presStyleCnt="0"/>
      <dgm:spPr/>
    </dgm:pt>
    <dgm:pt modelId="{9E20C53C-73A2-4A17-83D2-D6719047C6CB}" type="pres">
      <dgm:prSet presAssocID="{864C3152-EBE1-40AD-A0C1-91797891DF87}" presName="parTxOnly" presStyleLbl="node1" presStyleIdx="2" presStyleCnt="5">
        <dgm:presLayoutVars>
          <dgm:chMax val="0"/>
          <dgm:chPref val="0"/>
          <dgm:bulletEnabled val="1"/>
        </dgm:presLayoutVars>
      </dgm:prSet>
      <dgm:spPr/>
    </dgm:pt>
    <dgm:pt modelId="{1C10CB59-061C-43BA-85E4-1A93975CFADF}" type="pres">
      <dgm:prSet presAssocID="{73374416-5146-4DF3-B1AF-D80E60C38D43}" presName="parTxOnlySpace" presStyleCnt="0"/>
      <dgm:spPr/>
    </dgm:pt>
    <dgm:pt modelId="{422B5ACF-4DF1-4934-A035-01C3DB809507}" type="pres">
      <dgm:prSet presAssocID="{CF46F26F-A9D0-447C-A168-C7CF5D9A8AF1}" presName="parTxOnly" presStyleLbl="node1" presStyleIdx="3" presStyleCnt="5">
        <dgm:presLayoutVars>
          <dgm:chMax val="0"/>
          <dgm:chPref val="0"/>
          <dgm:bulletEnabled val="1"/>
        </dgm:presLayoutVars>
      </dgm:prSet>
      <dgm:spPr/>
    </dgm:pt>
    <dgm:pt modelId="{1AE2A862-D76E-421E-A39C-230F368FA839}" type="pres">
      <dgm:prSet presAssocID="{8CC1B2FB-3922-44A4-B4F1-218659DA74C3}" presName="parTxOnlySpace" presStyleCnt="0"/>
      <dgm:spPr/>
    </dgm:pt>
    <dgm:pt modelId="{57C8283F-00D8-4710-BA92-DA27767F81D1}" type="pres">
      <dgm:prSet presAssocID="{D1692DB7-832B-4289-B3D3-69FE5AEA2FB7}" presName="parTxOnly" presStyleLbl="node1" presStyleIdx="4" presStyleCnt="5">
        <dgm:presLayoutVars>
          <dgm:chMax val="0"/>
          <dgm:chPref val="0"/>
          <dgm:bulletEnabled val="1"/>
        </dgm:presLayoutVars>
      </dgm:prSet>
      <dgm:spPr/>
    </dgm:pt>
  </dgm:ptLst>
  <dgm:cxnLst>
    <dgm:cxn modelId="{7628A01B-E0B9-4E1D-912F-BEC191CE94A1}" srcId="{1110D50A-C2CE-4846-BE45-67760E0B80C1}" destId="{5B456E6F-AA9A-4E2B-818F-89AC21294EB5}" srcOrd="0" destOrd="0" parTransId="{79630DBF-9907-4844-95D0-509474297BC5}" sibTransId="{502A48C5-6310-44F9-BB50-08E40CF0643B}"/>
    <dgm:cxn modelId="{8D92D925-4A88-4881-9EC2-859FF6CA4DE3}" type="presOf" srcId="{1110D50A-C2CE-4846-BE45-67760E0B80C1}" destId="{9A2AB38F-CE41-4E64-BBD6-C935110C3193}" srcOrd="0" destOrd="0" presId="urn:microsoft.com/office/officeart/2005/8/layout/chevron1"/>
    <dgm:cxn modelId="{0339BE2F-B6D1-4E1B-8CCE-9086DA29B841}" type="presOf" srcId="{864C3152-EBE1-40AD-A0C1-91797891DF87}" destId="{9E20C53C-73A2-4A17-83D2-D6719047C6CB}" srcOrd="0" destOrd="0" presId="urn:microsoft.com/office/officeart/2005/8/layout/chevron1"/>
    <dgm:cxn modelId="{09E0C236-C038-44EA-8FD7-86B6B9A21CCD}" type="presOf" srcId="{D1692DB7-832B-4289-B3D3-69FE5AEA2FB7}" destId="{57C8283F-00D8-4710-BA92-DA27767F81D1}" srcOrd="0" destOrd="0" presId="urn:microsoft.com/office/officeart/2005/8/layout/chevron1"/>
    <dgm:cxn modelId="{27E3C93E-D79F-4DAF-BFB3-671F608552FD}" srcId="{1110D50A-C2CE-4846-BE45-67760E0B80C1}" destId="{CF46F26F-A9D0-447C-A168-C7CF5D9A8AF1}" srcOrd="3" destOrd="0" parTransId="{BB1B1D2D-2418-4AA7-B5C7-063E0E487BEA}" sibTransId="{8CC1B2FB-3922-44A4-B4F1-218659DA74C3}"/>
    <dgm:cxn modelId="{6F658E4D-F3AA-48AA-9A73-30E1D31BB833}" type="presOf" srcId="{052F80C6-6587-454D-9B0C-EF22443948FA}" destId="{70F59953-D4C5-4A11-9055-0C7837A89AE5}" srcOrd="0" destOrd="0" presId="urn:microsoft.com/office/officeart/2005/8/layout/chevron1"/>
    <dgm:cxn modelId="{03592571-1376-4E03-94DF-923EFCFC2902}" type="presOf" srcId="{5B456E6F-AA9A-4E2B-818F-89AC21294EB5}" destId="{941DC214-B20B-4041-A6AF-DCE163095632}" srcOrd="0" destOrd="0" presId="urn:microsoft.com/office/officeart/2005/8/layout/chevron1"/>
    <dgm:cxn modelId="{B8066754-95CF-42D9-9808-096B0432A499}" type="presOf" srcId="{CF46F26F-A9D0-447C-A168-C7CF5D9A8AF1}" destId="{422B5ACF-4DF1-4934-A035-01C3DB809507}" srcOrd="0" destOrd="0" presId="urn:microsoft.com/office/officeart/2005/8/layout/chevron1"/>
    <dgm:cxn modelId="{FC5815A3-432B-44E5-8DD1-FAB065EEC078}" srcId="{1110D50A-C2CE-4846-BE45-67760E0B80C1}" destId="{052F80C6-6587-454D-9B0C-EF22443948FA}" srcOrd="1" destOrd="0" parTransId="{DD7CA7C2-CDE2-4E63-A91B-E0E192C1A682}" sibTransId="{EEE1C8F3-359D-4B53-94C4-6294893F17C0}"/>
    <dgm:cxn modelId="{443015D4-ABE8-4741-8C1B-E69F44776BA9}" srcId="{1110D50A-C2CE-4846-BE45-67760E0B80C1}" destId="{D1692DB7-832B-4289-B3D3-69FE5AEA2FB7}" srcOrd="4" destOrd="0" parTransId="{311162BB-1929-40C9-BE55-6ECEE8C30D51}" sibTransId="{0FAD3E38-5B17-4456-9A69-136327394398}"/>
    <dgm:cxn modelId="{4978B3F8-ED6D-4DA8-8AE6-2120AAB5B4C0}" srcId="{1110D50A-C2CE-4846-BE45-67760E0B80C1}" destId="{864C3152-EBE1-40AD-A0C1-91797891DF87}" srcOrd="2" destOrd="0" parTransId="{5890A6FC-0479-410A-8413-7018237CEDFC}" sibTransId="{73374416-5146-4DF3-B1AF-D80E60C38D43}"/>
    <dgm:cxn modelId="{E5865E47-32AA-476E-8D1E-960B6A62F6C8}" type="presParOf" srcId="{9A2AB38F-CE41-4E64-BBD6-C935110C3193}" destId="{941DC214-B20B-4041-A6AF-DCE163095632}" srcOrd="0" destOrd="0" presId="urn:microsoft.com/office/officeart/2005/8/layout/chevron1"/>
    <dgm:cxn modelId="{44A7D79A-66C8-4DD8-AD8E-07322214B5EA}" type="presParOf" srcId="{9A2AB38F-CE41-4E64-BBD6-C935110C3193}" destId="{4A37F8C0-CECB-4D59-A909-2CAA028BB748}" srcOrd="1" destOrd="0" presId="urn:microsoft.com/office/officeart/2005/8/layout/chevron1"/>
    <dgm:cxn modelId="{6EC5CAAC-A8BB-49AC-9BC1-B73B0B880054}" type="presParOf" srcId="{9A2AB38F-CE41-4E64-BBD6-C935110C3193}" destId="{70F59953-D4C5-4A11-9055-0C7837A89AE5}" srcOrd="2" destOrd="0" presId="urn:microsoft.com/office/officeart/2005/8/layout/chevron1"/>
    <dgm:cxn modelId="{929983E0-5C4A-4A65-9263-4BE621E15C39}" type="presParOf" srcId="{9A2AB38F-CE41-4E64-BBD6-C935110C3193}" destId="{4EC90DD4-ACC8-4BDF-9B69-21A4716BC53E}" srcOrd="3" destOrd="0" presId="urn:microsoft.com/office/officeart/2005/8/layout/chevron1"/>
    <dgm:cxn modelId="{7443D106-0108-47DA-A0B2-6F463DACE39D}" type="presParOf" srcId="{9A2AB38F-CE41-4E64-BBD6-C935110C3193}" destId="{9E20C53C-73A2-4A17-83D2-D6719047C6CB}" srcOrd="4" destOrd="0" presId="urn:microsoft.com/office/officeart/2005/8/layout/chevron1"/>
    <dgm:cxn modelId="{EF538B21-78C5-4505-BFBE-E1F63C6CC310}" type="presParOf" srcId="{9A2AB38F-CE41-4E64-BBD6-C935110C3193}" destId="{1C10CB59-061C-43BA-85E4-1A93975CFADF}" srcOrd="5" destOrd="0" presId="urn:microsoft.com/office/officeart/2005/8/layout/chevron1"/>
    <dgm:cxn modelId="{17C7C289-52B3-4D20-845D-9A4B87F4A301}" type="presParOf" srcId="{9A2AB38F-CE41-4E64-BBD6-C935110C3193}" destId="{422B5ACF-4DF1-4934-A035-01C3DB809507}" srcOrd="6" destOrd="0" presId="urn:microsoft.com/office/officeart/2005/8/layout/chevron1"/>
    <dgm:cxn modelId="{5FB82181-CB2A-4E4A-803A-1476436D0175}" type="presParOf" srcId="{9A2AB38F-CE41-4E64-BBD6-C935110C3193}" destId="{1AE2A862-D76E-421E-A39C-230F368FA839}" srcOrd="7" destOrd="0" presId="urn:microsoft.com/office/officeart/2005/8/layout/chevron1"/>
    <dgm:cxn modelId="{DD9A7268-15C7-467A-8676-788A618659D7}" type="presParOf" srcId="{9A2AB38F-CE41-4E64-BBD6-C935110C3193}" destId="{57C8283F-00D8-4710-BA92-DA27767F81D1}" srcOrd="8"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1DC214-B20B-4041-A6AF-DCE163095632}">
      <dsp:nvSpPr>
        <dsp:cNvPr id="0" name=""/>
        <dsp:cNvSpPr/>
      </dsp:nvSpPr>
      <dsp:spPr>
        <a:xfrm>
          <a:off x="1509" y="283810"/>
          <a:ext cx="1343197" cy="537278"/>
        </a:xfrm>
        <a:prstGeom prst="chevron">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Fly undan Erics trupper</a:t>
          </a:r>
        </a:p>
      </dsp:txBody>
      <dsp:txXfrm>
        <a:off x="270148" y="283810"/>
        <a:ext cx="805919" cy="537278"/>
      </dsp:txXfrm>
    </dsp:sp>
    <dsp:sp modelId="{70F59953-D4C5-4A11-9055-0C7837A89AE5}">
      <dsp:nvSpPr>
        <dsp:cNvPr id="0" name=""/>
        <dsp:cNvSpPr/>
      </dsp:nvSpPr>
      <dsp:spPr>
        <a:xfrm>
          <a:off x="1210386" y="283810"/>
          <a:ext cx="1343197" cy="537278"/>
        </a:xfrm>
        <a:prstGeom prst="chevron">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Hjälpa Alfred</a:t>
          </a:r>
        </a:p>
      </dsp:txBody>
      <dsp:txXfrm>
        <a:off x="1479025" y="283810"/>
        <a:ext cx="805919" cy="537278"/>
      </dsp:txXfrm>
    </dsp:sp>
    <dsp:sp modelId="{9E20C53C-73A2-4A17-83D2-D6719047C6CB}">
      <dsp:nvSpPr>
        <dsp:cNvPr id="0" name=""/>
        <dsp:cNvSpPr/>
      </dsp:nvSpPr>
      <dsp:spPr>
        <a:xfrm>
          <a:off x="2419263" y="283810"/>
          <a:ext cx="1343197" cy="537278"/>
        </a:xfrm>
        <a:prstGeom prst="chevron">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Hitta vapnet</a:t>
          </a:r>
        </a:p>
      </dsp:txBody>
      <dsp:txXfrm>
        <a:off x="2687902" y="283810"/>
        <a:ext cx="805919" cy="537278"/>
      </dsp:txXfrm>
    </dsp:sp>
    <dsp:sp modelId="{422B5ACF-4DF1-4934-A035-01C3DB809507}">
      <dsp:nvSpPr>
        <dsp:cNvPr id="0" name=""/>
        <dsp:cNvSpPr/>
      </dsp:nvSpPr>
      <dsp:spPr>
        <a:xfrm>
          <a:off x="3628141" y="283810"/>
          <a:ext cx="1343197" cy="537278"/>
        </a:xfrm>
        <a:prstGeom prst="chevron">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Ta makten</a:t>
          </a:r>
        </a:p>
      </dsp:txBody>
      <dsp:txXfrm>
        <a:off x="3896780" y="283810"/>
        <a:ext cx="805919" cy="537278"/>
      </dsp:txXfrm>
    </dsp:sp>
    <dsp:sp modelId="{57C8283F-00D8-4710-BA92-DA27767F81D1}">
      <dsp:nvSpPr>
        <dsp:cNvPr id="0" name=""/>
        <dsp:cNvSpPr/>
      </dsp:nvSpPr>
      <dsp:spPr>
        <a:xfrm>
          <a:off x="4837018" y="283810"/>
          <a:ext cx="1343197" cy="537278"/>
        </a:xfrm>
        <a:prstGeom prst="chevron">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Häxan återkommer</a:t>
          </a:r>
        </a:p>
      </dsp:txBody>
      <dsp:txXfrm>
        <a:off x="5105657" y="283810"/>
        <a:ext cx="805919" cy="53727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ema">
  <a:themeElements>
    <a:clrScheme name="Varm blå">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Garamond-Trebuchet MS">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E5215-6B52-417A-9DD0-D7BF1A82E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12</Pages>
  <Words>2348</Words>
  <Characters>13389</Characters>
  <Application>Microsoft Office Word</Application>
  <DocSecurity>0</DocSecurity>
  <Lines>111</Lines>
  <Paragraphs>31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Jakobsson</dc:creator>
  <cp:keywords/>
  <dc:description/>
  <cp:lastModifiedBy>Simon Jakobsson</cp:lastModifiedBy>
  <cp:revision>62</cp:revision>
  <dcterms:created xsi:type="dcterms:W3CDTF">2020-10-16T09:44:00Z</dcterms:created>
  <dcterms:modified xsi:type="dcterms:W3CDTF">2021-01-09T21:59:00Z</dcterms:modified>
</cp:coreProperties>
</file>